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85EA07A" w14:textId="77777777" w:rsidR="00656B45" w:rsidRDefault="00656B45">
      <w:pPr>
        <w:pStyle w:val="Titel"/>
        <w:contextualSpacing w:val="0"/>
        <w:jc w:val="center"/>
      </w:pPr>
      <w:r>
        <w:t>Ausschreibungstext</w:t>
      </w:r>
    </w:p>
    <w:p w14:paraId="613F5AE2" w14:textId="77777777" w:rsidR="00656B45" w:rsidRPr="00687421" w:rsidRDefault="00D51140">
      <w:pPr>
        <w:pStyle w:val="Titel"/>
        <w:contextualSpacing w:val="0"/>
        <w:jc w:val="center"/>
      </w:pPr>
      <w:bookmarkStart w:id="0" w:name="h.1zwtnasnobkd" w:colFirst="0" w:colLast="0"/>
      <w:bookmarkEnd w:id="0"/>
      <w:r w:rsidRPr="00687421">
        <w:t>Sysmess</w:t>
      </w:r>
      <w:r w:rsidRPr="00687421">
        <w:rPr>
          <w:vertAlign w:val="superscript"/>
        </w:rPr>
        <w:t>®</w:t>
      </w:r>
      <w:r w:rsidRPr="00687421">
        <w:t xml:space="preserve"> </w:t>
      </w:r>
      <w:proofErr w:type="gramStart"/>
      <w:r w:rsidR="00667910" w:rsidRPr="00687421">
        <w:t>Modular</w:t>
      </w:r>
      <w:proofErr w:type="gramEnd"/>
      <w:r w:rsidR="00667910" w:rsidRPr="00687421">
        <w:t xml:space="preserve"> 4</w:t>
      </w:r>
      <w:r w:rsidR="00D37D90" w:rsidRPr="00687421">
        <w:t xml:space="preserve"> M-Bus und Datenlogger</w:t>
      </w:r>
    </w:p>
    <w:tbl>
      <w:tblPr>
        <w:tblW w:w="93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00"/>
        <w:gridCol w:w="690"/>
        <w:gridCol w:w="6765"/>
        <w:gridCol w:w="570"/>
        <w:gridCol w:w="720"/>
      </w:tblGrid>
      <w:tr w:rsidR="00656B45" w14:paraId="20B6DE6B" w14:textId="77777777">
        <w:tc>
          <w:tcPr>
            <w:tcW w:w="60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68E85F6" w14:textId="77777777" w:rsidR="00656B45" w:rsidRPr="003B7039" w:rsidRDefault="00656B45">
            <w:pPr>
              <w:pStyle w:val="Standard1"/>
              <w:widowControl w:val="0"/>
              <w:jc w:val="both"/>
              <w:rPr>
                <w:sz w:val="14"/>
                <w:szCs w:val="14"/>
              </w:rPr>
            </w:pPr>
            <w:r w:rsidRPr="003B7039">
              <w:rPr>
                <w:sz w:val="14"/>
                <w:szCs w:val="14"/>
              </w:rPr>
              <w:t>Pos.</w:t>
            </w:r>
          </w:p>
        </w:tc>
        <w:tc>
          <w:tcPr>
            <w:tcW w:w="69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4B623DB" w14:textId="77777777" w:rsidR="00656B45" w:rsidRPr="003B7039" w:rsidRDefault="00656B45">
            <w:pPr>
              <w:pStyle w:val="Standard1"/>
              <w:widowControl w:val="0"/>
              <w:jc w:val="both"/>
              <w:rPr>
                <w:sz w:val="14"/>
                <w:szCs w:val="14"/>
              </w:rPr>
            </w:pPr>
            <w:r w:rsidRPr="003B7039">
              <w:rPr>
                <w:sz w:val="14"/>
                <w:szCs w:val="14"/>
              </w:rPr>
              <w:t>Menge</w:t>
            </w:r>
          </w:p>
        </w:tc>
        <w:tc>
          <w:tcPr>
            <w:tcW w:w="6765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A8A5B34" w14:textId="77777777" w:rsidR="00656B45" w:rsidRPr="003B7039" w:rsidRDefault="00656B45">
            <w:pPr>
              <w:pStyle w:val="Standard1"/>
              <w:widowControl w:val="0"/>
              <w:jc w:val="both"/>
              <w:rPr>
                <w:sz w:val="14"/>
                <w:szCs w:val="14"/>
              </w:rPr>
            </w:pPr>
            <w:r w:rsidRPr="003B7039">
              <w:rPr>
                <w:sz w:val="14"/>
                <w:szCs w:val="14"/>
              </w:rPr>
              <w:t>Beschreibung</w:t>
            </w:r>
          </w:p>
        </w:tc>
        <w:tc>
          <w:tcPr>
            <w:tcW w:w="57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8D9C124" w14:textId="77777777" w:rsidR="00656B45" w:rsidRPr="003B7039" w:rsidRDefault="00656B45">
            <w:pPr>
              <w:pStyle w:val="Standard1"/>
              <w:widowControl w:val="0"/>
              <w:jc w:val="center"/>
              <w:rPr>
                <w:sz w:val="14"/>
                <w:szCs w:val="14"/>
              </w:rPr>
            </w:pPr>
            <w:r w:rsidRPr="003B7039">
              <w:rPr>
                <w:sz w:val="14"/>
                <w:szCs w:val="14"/>
              </w:rPr>
              <w:t>Stück</w:t>
            </w:r>
          </w:p>
          <w:p w14:paraId="14D36776" w14:textId="77777777" w:rsidR="00656B45" w:rsidRPr="003B7039" w:rsidRDefault="00656B45">
            <w:pPr>
              <w:pStyle w:val="Standard1"/>
              <w:widowControl w:val="0"/>
              <w:jc w:val="center"/>
              <w:rPr>
                <w:sz w:val="14"/>
                <w:szCs w:val="14"/>
              </w:rPr>
            </w:pPr>
            <w:r w:rsidRPr="003B7039">
              <w:rPr>
                <w:sz w:val="14"/>
                <w:szCs w:val="14"/>
              </w:rPr>
              <w:t>€</w:t>
            </w:r>
          </w:p>
        </w:tc>
        <w:tc>
          <w:tcPr>
            <w:tcW w:w="72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D34C421" w14:textId="77777777" w:rsidR="00656B45" w:rsidRPr="003B7039" w:rsidRDefault="00656B45">
            <w:pPr>
              <w:pStyle w:val="Standard1"/>
              <w:widowControl w:val="0"/>
              <w:jc w:val="center"/>
              <w:rPr>
                <w:sz w:val="14"/>
                <w:szCs w:val="14"/>
              </w:rPr>
            </w:pPr>
            <w:r w:rsidRPr="003B7039">
              <w:rPr>
                <w:sz w:val="14"/>
                <w:szCs w:val="14"/>
              </w:rPr>
              <w:t>Gesamt</w:t>
            </w:r>
          </w:p>
          <w:p w14:paraId="3C54EA8C" w14:textId="77777777" w:rsidR="00656B45" w:rsidRPr="003B7039" w:rsidRDefault="00656B45">
            <w:pPr>
              <w:pStyle w:val="Standard1"/>
              <w:widowControl w:val="0"/>
              <w:jc w:val="center"/>
              <w:rPr>
                <w:sz w:val="14"/>
                <w:szCs w:val="14"/>
              </w:rPr>
            </w:pPr>
            <w:r w:rsidRPr="003B7039">
              <w:rPr>
                <w:sz w:val="14"/>
                <w:szCs w:val="14"/>
              </w:rPr>
              <w:t>€</w:t>
            </w:r>
          </w:p>
        </w:tc>
      </w:tr>
      <w:tr w:rsidR="00656B45" w:rsidRPr="00D37D90" w14:paraId="2BD7A7FB" w14:textId="77777777">
        <w:tc>
          <w:tcPr>
            <w:tcW w:w="60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27F7561" w14:textId="77777777" w:rsidR="00656B45" w:rsidRDefault="00656B45">
            <w:pPr>
              <w:pStyle w:val="Standard1"/>
              <w:widowControl w:val="0"/>
              <w:jc w:val="both"/>
            </w:pPr>
            <w:r>
              <w:t xml:space="preserve"> </w:t>
            </w:r>
          </w:p>
        </w:tc>
        <w:tc>
          <w:tcPr>
            <w:tcW w:w="69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EC6E129" w14:textId="77777777" w:rsidR="00656B45" w:rsidRDefault="00656B45">
            <w:pPr>
              <w:pStyle w:val="Standard1"/>
              <w:widowControl w:val="0"/>
              <w:jc w:val="both"/>
            </w:pPr>
            <w:r>
              <w:t xml:space="preserve"> </w:t>
            </w:r>
          </w:p>
        </w:tc>
        <w:tc>
          <w:tcPr>
            <w:tcW w:w="6765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1BE973A" w14:textId="2DF7BC47" w:rsidR="008F10D7" w:rsidRPr="008F10D7" w:rsidRDefault="008F10D7" w:rsidP="008F10D7">
            <w:pPr>
              <w:pStyle w:val="berschrift1"/>
              <w:jc w:val="center"/>
            </w:pPr>
            <w:r w:rsidRPr="008F10D7">
              <w:fldChar w:fldCharType="begin"/>
            </w:r>
            <w:r w:rsidRPr="008F10D7">
              <w:instrText xml:space="preserve"> INCLUDEPICTURE "C:\\Users\\m.guenther\\OneDrive - WDV Molliné GmbH\\Bilder\\Ausschreibung\\49105_Funk-MBus_Sysmess_Modular4 perspektive.png" \* MERGEFORMATINET </w:instrText>
            </w:r>
            <w:r w:rsidRPr="008F10D7">
              <w:fldChar w:fldCharType="separate"/>
            </w:r>
            <w:r w:rsidR="00C22DDC">
              <w:fldChar w:fldCharType="begin"/>
            </w:r>
            <w:r w:rsidR="00C22DDC">
              <w:instrText xml:space="preserve"> </w:instrText>
            </w:r>
            <w:r w:rsidR="00C22DDC">
              <w:instrText>INCLUDEPICTURE  "C:\\Users\\m.guenther\\OneDrive - WDV Molliné GmbH\\Bilder\\Ausschreibung\\49105_Funk-MBus_Sysmess_Modular4 perspektive.png" \* MERGEFORMATINET</w:instrText>
            </w:r>
            <w:r w:rsidR="00C22DDC">
              <w:instrText xml:space="preserve"> </w:instrText>
            </w:r>
            <w:r w:rsidR="00C22DDC">
              <w:fldChar w:fldCharType="separate"/>
            </w:r>
            <w:r w:rsidR="00C22DDC">
              <w:pict w14:anchorId="272501B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" style="width:224.25pt;height:224.25pt">
                  <v:imagedata r:id="rId7" r:href="rId8"/>
                </v:shape>
              </w:pict>
            </w:r>
            <w:r w:rsidR="00C22DDC">
              <w:fldChar w:fldCharType="end"/>
            </w:r>
            <w:r w:rsidRPr="008F10D7">
              <w:fldChar w:fldCharType="end"/>
            </w:r>
          </w:p>
          <w:p w14:paraId="7EB889FA" w14:textId="77777777" w:rsidR="006024D5" w:rsidRDefault="00EA3199" w:rsidP="006024D5">
            <w:pPr>
              <w:pStyle w:val="berschrift1"/>
            </w:pPr>
            <w:r>
              <w:t>Beschreibung</w:t>
            </w:r>
          </w:p>
          <w:p w14:paraId="089242D8" w14:textId="77777777" w:rsidR="00667910" w:rsidRPr="00667910" w:rsidRDefault="00667910" w:rsidP="00667910">
            <w:pPr>
              <w:pStyle w:val="Standard1"/>
              <w:spacing w:after="120" w:line="240" w:lineRule="auto"/>
              <w:jc w:val="both"/>
            </w:pPr>
            <w:r w:rsidRPr="00667910">
              <w:t>Der Sysmess</w:t>
            </w:r>
            <w:r w:rsidRPr="00667910">
              <w:rPr>
                <w:vertAlign w:val="superscript"/>
              </w:rPr>
              <w:t>®</w:t>
            </w:r>
            <w:r w:rsidRPr="00667910">
              <w:t xml:space="preserve"> </w:t>
            </w:r>
            <w:proofErr w:type="gramStart"/>
            <w:r w:rsidRPr="00667910">
              <w:t>Modular</w:t>
            </w:r>
            <w:proofErr w:type="gramEnd"/>
            <w:r w:rsidRPr="00667910">
              <w:t> 4 Datenlogger und Gateway wird eingesetzt zur standardisierten Messwerterfassung für Prozessleitsysteme und Heizkostenabrechnung sowie in den Bereichen Energie­managementsysteme (</w:t>
            </w:r>
            <w:proofErr w:type="spellStart"/>
            <w:r w:rsidRPr="00667910">
              <w:t>EnMS</w:t>
            </w:r>
            <w:proofErr w:type="spellEnd"/>
            <w:r w:rsidRPr="00667910">
              <w:t xml:space="preserve">) nach ISO 50001, Smart Meter, Smart </w:t>
            </w:r>
            <w:proofErr w:type="spellStart"/>
            <w:r w:rsidRPr="00667910">
              <w:t>Grid</w:t>
            </w:r>
            <w:proofErr w:type="spellEnd"/>
            <w:r w:rsidRPr="00667910">
              <w:t xml:space="preserve"> bis hin zum Einsatz im Umweltmanagement gemäß ISO 14001. Der modular gestaltete Aufbau optimiert die Kostenseite und macht das Gerät auch sehr interessant für Anwendungen im Wohnbaubereich.</w:t>
            </w:r>
          </w:p>
          <w:p w14:paraId="6E1B183B" w14:textId="77777777" w:rsidR="0035121F" w:rsidRPr="0035121F" w:rsidRDefault="0035121F" w:rsidP="0035121F">
            <w:pPr>
              <w:pStyle w:val="Standard1"/>
              <w:spacing w:after="120" w:line="240" w:lineRule="auto"/>
              <w:jc w:val="both"/>
            </w:pPr>
            <w:r w:rsidRPr="0035121F">
              <w:t>Die umfangreich konfigurierbare Gateway-Funktion sorgt für reibungslosen Datenaustausch zwischen den Feldbussystemen und der übergeordneten IT-Systemlandschaft. Das IT-System muss nicht die Protokolle der Feldbussysteme beherrschen –</w:t>
            </w:r>
            <w:r w:rsidRPr="0035121F">
              <w:br/>
              <w:t>diese Funktion übernimmt komplett das Sysmess</w:t>
            </w:r>
            <w:r w:rsidRPr="0035121F">
              <w:rPr>
                <w:vertAlign w:val="superscript"/>
              </w:rPr>
              <w:t>®</w:t>
            </w:r>
            <w:r w:rsidRPr="0035121F">
              <w:t xml:space="preserve"> </w:t>
            </w:r>
            <w:proofErr w:type="gramStart"/>
            <w:r w:rsidR="00667910">
              <w:t>Modular</w:t>
            </w:r>
            <w:proofErr w:type="gramEnd"/>
            <w:r w:rsidRPr="0035121F">
              <w:t xml:space="preserve"> 4.</w:t>
            </w:r>
            <w:r w:rsidR="000F1EEA">
              <w:t xml:space="preserve"> Das Gerät kann innen und außen eingesetzt werden, das Gehäuse erfüllt die Schutzart IP 66.</w:t>
            </w:r>
          </w:p>
          <w:p w14:paraId="207D7F61" w14:textId="77777777" w:rsidR="0035121F" w:rsidRDefault="0035121F" w:rsidP="0035121F">
            <w:pPr>
              <w:pStyle w:val="Standard1"/>
              <w:spacing w:after="120" w:line="240" w:lineRule="auto"/>
              <w:jc w:val="both"/>
            </w:pPr>
            <w:r w:rsidRPr="0035121F">
              <w:t>Für statistische Anwendungen (Smart Metering, ISO 50001, ISO 14001) werden die Daten zyklisch erfasst und in einer XML- oder CSV-Datei gespeichert und dann via E-Mail oder den integrierten FTP/SFTP-Client verschickt.</w:t>
            </w:r>
          </w:p>
          <w:p w14:paraId="098C6E1B" w14:textId="77777777" w:rsidR="00E87052" w:rsidRPr="00E87052" w:rsidRDefault="00E87052" w:rsidP="00E87052">
            <w:pPr>
              <w:pStyle w:val="Standard1"/>
              <w:spacing w:line="240" w:lineRule="auto"/>
              <w:jc w:val="both"/>
              <w:rPr>
                <w:lang w:val="en-US"/>
              </w:rPr>
            </w:pPr>
            <w:r w:rsidRPr="00E87052">
              <w:rPr>
                <w:lang w:val="en-US"/>
              </w:rPr>
              <w:t>Hardware</w:t>
            </w:r>
          </w:p>
          <w:p w14:paraId="6B68A852" w14:textId="77777777" w:rsidR="00E87052" w:rsidRPr="00E87052" w:rsidRDefault="00E87052" w:rsidP="00E87052">
            <w:pPr>
              <w:pStyle w:val="Standard1"/>
              <w:numPr>
                <w:ilvl w:val="0"/>
                <w:numId w:val="30"/>
              </w:numPr>
              <w:spacing w:line="240" w:lineRule="auto"/>
              <w:jc w:val="both"/>
              <w:rPr>
                <w:lang w:val="en-US"/>
              </w:rPr>
            </w:pPr>
            <w:r w:rsidRPr="00E87052">
              <w:rPr>
                <w:lang w:val="en-US"/>
              </w:rPr>
              <w:t>Prozessor Cortex A-5, 400 MHz</w:t>
            </w:r>
          </w:p>
          <w:p w14:paraId="290E3991" w14:textId="77777777" w:rsidR="00E87052" w:rsidRPr="00E87052" w:rsidRDefault="00E87052" w:rsidP="00E87052">
            <w:pPr>
              <w:pStyle w:val="Standard1"/>
              <w:numPr>
                <w:ilvl w:val="0"/>
                <w:numId w:val="30"/>
              </w:numPr>
              <w:spacing w:line="240" w:lineRule="auto"/>
              <w:jc w:val="both"/>
              <w:rPr>
                <w:lang w:val="en-US"/>
              </w:rPr>
            </w:pPr>
            <w:r w:rsidRPr="00E87052">
              <w:rPr>
                <w:lang w:val="en-US"/>
              </w:rPr>
              <w:lastRenderedPageBreak/>
              <w:t>128 MB Flash, 128 MB RAM</w:t>
            </w:r>
          </w:p>
          <w:p w14:paraId="21C3392F" w14:textId="77777777" w:rsidR="00E87052" w:rsidRPr="00E87052" w:rsidRDefault="00E87052" w:rsidP="00E87052">
            <w:pPr>
              <w:pStyle w:val="Standard1"/>
              <w:numPr>
                <w:ilvl w:val="0"/>
                <w:numId w:val="30"/>
              </w:numPr>
              <w:spacing w:line="240" w:lineRule="auto"/>
              <w:jc w:val="both"/>
              <w:rPr>
                <w:lang w:val="en-US"/>
              </w:rPr>
            </w:pPr>
            <w:r w:rsidRPr="00E87052">
              <w:rPr>
                <w:lang w:val="en-US"/>
              </w:rPr>
              <w:t>HW-Watchdog</w:t>
            </w:r>
          </w:p>
          <w:p w14:paraId="59757AD1" w14:textId="77777777" w:rsidR="00E87052" w:rsidRPr="00687421" w:rsidRDefault="00E87052" w:rsidP="00E87052">
            <w:pPr>
              <w:pStyle w:val="Standard1"/>
              <w:numPr>
                <w:ilvl w:val="0"/>
                <w:numId w:val="30"/>
              </w:numPr>
              <w:spacing w:line="240" w:lineRule="auto"/>
              <w:jc w:val="both"/>
            </w:pPr>
            <w:r w:rsidRPr="00687421">
              <w:t>RTC (gepuffert über Gold-Cap)</w:t>
            </w:r>
          </w:p>
          <w:p w14:paraId="0AF58D5A" w14:textId="77777777" w:rsidR="00E87052" w:rsidRPr="00E87052" w:rsidRDefault="00E87052" w:rsidP="00E87052">
            <w:pPr>
              <w:pStyle w:val="Standard1"/>
              <w:numPr>
                <w:ilvl w:val="0"/>
                <w:numId w:val="30"/>
              </w:numPr>
              <w:spacing w:after="120" w:line="240" w:lineRule="auto"/>
              <w:ind w:left="714" w:hanging="357"/>
              <w:jc w:val="both"/>
            </w:pPr>
            <w:r w:rsidRPr="00E87052">
              <w:t>Integrierter 4 GB Datenspeicher (8 oder 16 GB optional)</w:t>
            </w:r>
          </w:p>
          <w:p w14:paraId="093C7EFB" w14:textId="77777777" w:rsidR="00E87052" w:rsidRPr="00E87052" w:rsidRDefault="00E87052" w:rsidP="00E87052">
            <w:pPr>
              <w:pStyle w:val="Standard1"/>
              <w:spacing w:line="240" w:lineRule="auto"/>
              <w:jc w:val="both"/>
            </w:pPr>
            <w:r w:rsidRPr="00E87052">
              <w:t>Gehäuse</w:t>
            </w:r>
          </w:p>
          <w:p w14:paraId="70E00905" w14:textId="77777777" w:rsidR="00E87052" w:rsidRPr="00E87052" w:rsidRDefault="00E87052" w:rsidP="00E87052">
            <w:pPr>
              <w:pStyle w:val="Standard1"/>
              <w:numPr>
                <w:ilvl w:val="0"/>
                <w:numId w:val="31"/>
              </w:numPr>
              <w:spacing w:line="240" w:lineRule="auto"/>
              <w:jc w:val="both"/>
            </w:pPr>
            <w:r w:rsidRPr="00E87052">
              <w:t xml:space="preserve">Wandgehäuse, B x H </w:t>
            </w:r>
            <w:proofErr w:type="gramStart"/>
            <w:r w:rsidRPr="00E87052">
              <w:t>x T</w:t>
            </w:r>
            <w:proofErr w:type="gramEnd"/>
            <w:r w:rsidRPr="00E87052">
              <w:t>: 180 x 180 x 49 mm</w:t>
            </w:r>
          </w:p>
          <w:p w14:paraId="5DC6FA9A" w14:textId="77777777" w:rsidR="00E87052" w:rsidRPr="00E87052" w:rsidRDefault="00E87052" w:rsidP="00E87052">
            <w:pPr>
              <w:pStyle w:val="Standard1"/>
              <w:numPr>
                <w:ilvl w:val="0"/>
                <w:numId w:val="31"/>
              </w:numPr>
              <w:spacing w:after="120" w:line="240" w:lineRule="auto"/>
              <w:ind w:left="714" w:hanging="357"/>
              <w:jc w:val="both"/>
            </w:pPr>
            <w:r w:rsidRPr="00E87052">
              <w:t>Schutzklasse IP 20, optional IP 65</w:t>
            </w:r>
          </w:p>
          <w:p w14:paraId="3588D477" w14:textId="77777777" w:rsidR="00E87052" w:rsidRPr="00E87052" w:rsidRDefault="00E87052" w:rsidP="00E87052">
            <w:pPr>
              <w:pStyle w:val="Standard1"/>
              <w:spacing w:line="240" w:lineRule="auto"/>
              <w:jc w:val="both"/>
            </w:pPr>
            <w:r w:rsidRPr="00E87052">
              <w:t>Spannungsversorgung</w:t>
            </w:r>
          </w:p>
          <w:p w14:paraId="5D4BAFFF" w14:textId="77777777" w:rsidR="00E87052" w:rsidRPr="00E87052" w:rsidRDefault="00E87052" w:rsidP="00E87052">
            <w:pPr>
              <w:pStyle w:val="Standard1"/>
              <w:numPr>
                <w:ilvl w:val="0"/>
                <w:numId w:val="32"/>
              </w:numPr>
              <w:spacing w:after="120" w:line="240" w:lineRule="auto"/>
              <w:ind w:left="714" w:hanging="357"/>
              <w:jc w:val="both"/>
            </w:pPr>
            <w:r w:rsidRPr="00E87052">
              <w:t>230 V Netzteil integriert (20 W)</w:t>
            </w:r>
          </w:p>
          <w:p w14:paraId="3BABB084" w14:textId="77777777" w:rsidR="00E87052" w:rsidRPr="00E87052" w:rsidRDefault="00E87052" w:rsidP="00E87052">
            <w:pPr>
              <w:pStyle w:val="Standard1"/>
              <w:spacing w:line="240" w:lineRule="auto"/>
              <w:jc w:val="both"/>
              <w:rPr>
                <w:lang w:val="en-US"/>
              </w:rPr>
            </w:pPr>
            <w:r w:rsidRPr="00E87052">
              <w:rPr>
                <w:lang w:val="en-US"/>
              </w:rPr>
              <w:t>Sysmess</w:t>
            </w:r>
            <w:r w:rsidRPr="00E87052">
              <w:rPr>
                <w:vertAlign w:val="superscript"/>
                <w:lang w:val="en-US"/>
              </w:rPr>
              <w:t>®</w:t>
            </w:r>
            <w:r w:rsidRPr="00E87052">
              <w:rPr>
                <w:lang w:val="en-US"/>
              </w:rPr>
              <w:t xml:space="preserve"> Modular 4</w:t>
            </w:r>
          </w:p>
          <w:p w14:paraId="449F7A7D" w14:textId="77777777" w:rsidR="00E87052" w:rsidRPr="00E87052" w:rsidRDefault="00E87052" w:rsidP="00E87052">
            <w:pPr>
              <w:pStyle w:val="Standard1"/>
              <w:numPr>
                <w:ilvl w:val="0"/>
                <w:numId w:val="32"/>
              </w:numPr>
              <w:spacing w:line="240" w:lineRule="auto"/>
              <w:jc w:val="both"/>
              <w:rPr>
                <w:lang w:val="en-US"/>
              </w:rPr>
            </w:pPr>
            <w:r w:rsidRPr="00E87052">
              <w:rPr>
                <w:lang w:val="en-US"/>
              </w:rPr>
              <w:t>RJ 45 TCP/IP (Ethernet 10/100) LAN/WAN</w:t>
            </w:r>
          </w:p>
          <w:p w14:paraId="352AF2A4" w14:textId="77777777" w:rsidR="00E87052" w:rsidRPr="00E87052" w:rsidRDefault="00E87052" w:rsidP="00E87052">
            <w:pPr>
              <w:pStyle w:val="Standard1"/>
              <w:numPr>
                <w:ilvl w:val="0"/>
                <w:numId w:val="32"/>
              </w:numPr>
              <w:spacing w:after="120" w:line="240" w:lineRule="auto"/>
              <w:ind w:left="714" w:hanging="357"/>
              <w:jc w:val="both"/>
            </w:pPr>
            <w:r w:rsidRPr="00E87052">
              <w:t>LTE/UMTS/GSM/GPRS/EDGE-Mobilfunkmodem (optional)</w:t>
            </w:r>
          </w:p>
          <w:p w14:paraId="4BAB4044" w14:textId="77777777" w:rsidR="00E87052" w:rsidRPr="00E87052" w:rsidRDefault="00E87052" w:rsidP="00E87052">
            <w:pPr>
              <w:pStyle w:val="Standard1"/>
              <w:spacing w:line="240" w:lineRule="auto"/>
              <w:jc w:val="both"/>
            </w:pPr>
            <w:r w:rsidRPr="00E87052">
              <w:t>Sysmess</w:t>
            </w:r>
            <w:r w:rsidRPr="00E87052">
              <w:rPr>
                <w:vertAlign w:val="superscript"/>
              </w:rPr>
              <w:t>®</w:t>
            </w:r>
            <w:r w:rsidRPr="00E87052">
              <w:t xml:space="preserve"> </w:t>
            </w:r>
            <w:proofErr w:type="gramStart"/>
            <w:r w:rsidRPr="00E87052">
              <w:t>Modular</w:t>
            </w:r>
            <w:proofErr w:type="gramEnd"/>
            <w:r w:rsidRPr="00E87052">
              <w:t xml:space="preserve"> 4 Firmware Optionen</w:t>
            </w:r>
          </w:p>
          <w:p w14:paraId="03CD3D82" w14:textId="77777777" w:rsidR="00E87052" w:rsidRPr="00E87052" w:rsidRDefault="00E87052" w:rsidP="00E87052">
            <w:pPr>
              <w:pStyle w:val="Standard1"/>
              <w:numPr>
                <w:ilvl w:val="0"/>
                <w:numId w:val="33"/>
              </w:numPr>
              <w:spacing w:line="240" w:lineRule="auto"/>
              <w:jc w:val="both"/>
            </w:pPr>
            <w:proofErr w:type="gramStart"/>
            <w:r w:rsidRPr="00E87052">
              <w:t>MQTT Client</w:t>
            </w:r>
            <w:proofErr w:type="gramEnd"/>
            <w:r w:rsidRPr="00E87052">
              <w:t xml:space="preserve"> (optional)</w:t>
            </w:r>
          </w:p>
          <w:p w14:paraId="73BD5EAB" w14:textId="77777777" w:rsidR="00E87052" w:rsidRPr="00E87052" w:rsidRDefault="00E87052" w:rsidP="00E87052">
            <w:pPr>
              <w:pStyle w:val="Standard1"/>
              <w:numPr>
                <w:ilvl w:val="1"/>
                <w:numId w:val="33"/>
              </w:numPr>
              <w:spacing w:after="120" w:line="240" w:lineRule="auto"/>
              <w:ind w:left="1434" w:hanging="357"/>
              <w:jc w:val="both"/>
            </w:pPr>
            <w:r w:rsidRPr="00E87052">
              <w:t xml:space="preserve">Publisher, für Kommunikation in übergeordnete Systeme zum </w:t>
            </w:r>
            <w:proofErr w:type="gramStart"/>
            <w:r w:rsidRPr="00E87052">
              <w:t>MQTT Broker</w:t>
            </w:r>
            <w:proofErr w:type="gramEnd"/>
          </w:p>
          <w:p w14:paraId="42E5BA09" w14:textId="77777777" w:rsidR="00E87052" w:rsidRPr="00E87052" w:rsidRDefault="00E87052" w:rsidP="00E87052">
            <w:pPr>
              <w:pStyle w:val="Standard1"/>
              <w:numPr>
                <w:ilvl w:val="0"/>
                <w:numId w:val="33"/>
              </w:numPr>
              <w:spacing w:line="240" w:lineRule="auto"/>
              <w:jc w:val="both"/>
              <w:rPr>
                <w:lang w:val="en-US"/>
              </w:rPr>
            </w:pPr>
            <w:r w:rsidRPr="00E87052">
              <w:rPr>
                <w:lang w:val="en-US"/>
              </w:rPr>
              <w:t>Modbus TCP/RTU Master/Slave (optional)</w:t>
            </w:r>
          </w:p>
          <w:p w14:paraId="021EC51D" w14:textId="77777777" w:rsidR="00E87052" w:rsidRPr="00E87052" w:rsidRDefault="00E87052" w:rsidP="00E87052">
            <w:pPr>
              <w:pStyle w:val="Standard1"/>
              <w:numPr>
                <w:ilvl w:val="1"/>
                <w:numId w:val="33"/>
              </w:numPr>
              <w:spacing w:line="240" w:lineRule="auto"/>
              <w:jc w:val="both"/>
            </w:pPr>
            <w:r w:rsidRPr="00E87052">
              <w:t>Client für Kommunikation in übergeordnete Systeme</w:t>
            </w:r>
          </w:p>
          <w:p w14:paraId="717C94D7" w14:textId="77777777" w:rsidR="00E87052" w:rsidRPr="00E87052" w:rsidRDefault="00E87052" w:rsidP="00E87052">
            <w:pPr>
              <w:pStyle w:val="Standard1"/>
              <w:numPr>
                <w:ilvl w:val="1"/>
                <w:numId w:val="33"/>
              </w:numPr>
              <w:spacing w:after="120" w:line="240" w:lineRule="auto"/>
              <w:ind w:left="1434" w:hanging="357"/>
              <w:jc w:val="both"/>
            </w:pPr>
            <w:r w:rsidRPr="00E87052">
              <w:t xml:space="preserve">Master, bis zu 250 </w:t>
            </w:r>
            <w:proofErr w:type="gramStart"/>
            <w:r w:rsidRPr="00E87052">
              <w:t>TCP Geräte</w:t>
            </w:r>
            <w:proofErr w:type="gramEnd"/>
            <w:r w:rsidRPr="00E87052">
              <w:t xml:space="preserve"> und RTU (RS-485): bis zu 31 RTU-Geräte</w:t>
            </w:r>
          </w:p>
          <w:p w14:paraId="5366FBDC" w14:textId="77777777" w:rsidR="00E87052" w:rsidRPr="00E87052" w:rsidRDefault="00E87052" w:rsidP="00E87052">
            <w:pPr>
              <w:pStyle w:val="Standard1"/>
              <w:numPr>
                <w:ilvl w:val="0"/>
                <w:numId w:val="33"/>
              </w:numPr>
              <w:spacing w:line="240" w:lineRule="auto"/>
              <w:jc w:val="both"/>
              <w:rPr>
                <w:lang w:val="en-US"/>
              </w:rPr>
            </w:pPr>
            <w:r w:rsidRPr="00E87052">
              <w:rPr>
                <w:lang w:val="en-US"/>
              </w:rPr>
              <w:t>BACnet IP/MSTP Client/Master/Slave (optional)</w:t>
            </w:r>
          </w:p>
          <w:p w14:paraId="30D90C27" w14:textId="77777777" w:rsidR="00E87052" w:rsidRPr="00E87052" w:rsidRDefault="00E87052" w:rsidP="00E87052">
            <w:pPr>
              <w:pStyle w:val="Standard1"/>
              <w:numPr>
                <w:ilvl w:val="1"/>
                <w:numId w:val="33"/>
              </w:numPr>
              <w:spacing w:line="240" w:lineRule="auto"/>
              <w:jc w:val="both"/>
            </w:pPr>
            <w:r w:rsidRPr="00E87052">
              <w:t>Client und BBMD, für Kommunikation in übergeordnete Systeme</w:t>
            </w:r>
          </w:p>
          <w:p w14:paraId="11B3F6DB" w14:textId="77777777" w:rsidR="00E87052" w:rsidRPr="00E87052" w:rsidRDefault="00E87052" w:rsidP="00E87052">
            <w:pPr>
              <w:pStyle w:val="Standard1"/>
              <w:numPr>
                <w:ilvl w:val="1"/>
                <w:numId w:val="33"/>
              </w:numPr>
              <w:spacing w:after="120" w:line="240" w:lineRule="auto"/>
              <w:ind w:left="1434" w:hanging="357"/>
              <w:jc w:val="both"/>
            </w:pPr>
            <w:r w:rsidRPr="00E87052">
              <w:t xml:space="preserve">Master, bis zu 250 </w:t>
            </w:r>
            <w:proofErr w:type="gramStart"/>
            <w:r w:rsidRPr="00E87052">
              <w:t>IP Clients</w:t>
            </w:r>
            <w:proofErr w:type="gramEnd"/>
            <w:r w:rsidRPr="00E87052">
              <w:t xml:space="preserve"> und MS/TP (RS-485) bis zu 31 MS/TP Geräte</w:t>
            </w:r>
          </w:p>
          <w:p w14:paraId="4011FC5C" w14:textId="77777777" w:rsidR="00E87052" w:rsidRPr="00E87052" w:rsidRDefault="00E87052" w:rsidP="00E87052">
            <w:pPr>
              <w:pStyle w:val="Standard1"/>
              <w:spacing w:line="240" w:lineRule="auto"/>
              <w:jc w:val="both"/>
            </w:pPr>
            <w:r w:rsidRPr="00E87052">
              <w:t>Sysmess</w:t>
            </w:r>
            <w:r w:rsidRPr="004500C9">
              <w:rPr>
                <w:vertAlign w:val="superscript"/>
              </w:rPr>
              <w:t>®</w:t>
            </w:r>
            <w:r w:rsidRPr="00E87052">
              <w:t xml:space="preserve"> </w:t>
            </w:r>
            <w:proofErr w:type="gramStart"/>
            <w:r w:rsidRPr="00E87052">
              <w:t>Modular</w:t>
            </w:r>
            <w:proofErr w:type="gramEnd"/>
            <w:r w:rsidRPr="00E87052">
              <w:t xml:space="preserve"> 4 optionale Schnittstellen</w:t>
            </w:r>
          </w:p>
          <w:p w14:paraId="0D0B363C" w14:textId="77777777" w:rsidR="00E87052" w:rsidRPr="00E87052" w:rsidRDefault="00E87052" w:rsidP="00E87052">
            <w:pPr>
              <w:pStyle w:val="Standard1"/>
              <w:spacing w:after="120" w:line="240" w:lineRule="auto"/>
              <w:jc w:val="both"/>
            </w:pPr>
            <w:r w:rsidRPr="00E87052">
              <w:t>Es sind drei interne Steckplätze verfügbar die mit den nachfolgenden Modulen bestückt werden können. Eine Doppelbestückung ist nicht vorgesehen (z. B. 2 x M-Bus Modul).</w:t>
            </w:r>
          </w:p>
          <w:p w14:paraId="022C42FD" w14:textId="77777777" w:rsidR="00E87052" w:rsidRPr="00E87052" w:rsidRDefault="00E87052" w:rsidP="00E87052">
            <w:pPr>
              <w:pStyle w:val="Standard1"/>
              <w:numPr>
                <w:ilvl w:val="0"/>
                <w:numId w:val="34"/>
              </w:numPr>
              <w:spacing w:line="240" w:lineRule="auto"/>
              <w:jc w:val="both"/>
            </w:pPr>
            <w:proofErr w:type="spellStart"/>
            <w:r w:rsidRPr="00E87052">
              <w:t>LoRa</w:t>
            </w:r>
            <w:proofErr w:type="spellEnd"/>
            <w:r w:rsidRPr="00E87052">
              <w:t xml:space="preserve"> Modul</w:t>
            </w:r>
          </w:p>
          <w:p w14:paraId="7712974F" w14:textId="77777777" w:rsidR="00E87052" w:rsidRPr="00E87052" w:rsidRDefault="00E87052" w:rsidP="00E87052">
            <w:pPr>
              <w:pStyle w:val="Standard1"/>
              <w:numPr>
                <w:ilvl w:val="1"/>
                <w:numId w:val="34"/>
              </w:numPr>
              <w:spacing w:line="240" w:lineRule="auto"/>
              <w:jc w:val="both"/>
            </w:pPr>
            <w:proofErr w:type="spellStart"/>
            <w:r w:rsidRPr="00E87052">
              <w:t>LoRa</w:t>
            </w:r>
            <w:proofErr w:type="spellEnd"/>
            <w:r w:rsidRPr="00E87052">
              <w:t xml:space="preserve"> / LoRaWAN </w:t>
            </w:r>
            <w:proofErr w:type="spellStart"/>
            <w:r w:rsidRPr="00E87052">
              <w:t>Emfpänger</w:t>
            </w:r>
            <w:proofErr w:type="spellEnd"/>
            <w:r w:rsidRPr="00E87052">
              <w:t xml:space="preserve"> 868 MHz</w:t>
            </w:r>
          </w:p>
          <w:p w14:paraId="1F43A2C5" w14:textId="77777777" w:rsidR="00E87052" w:rsidRPr="00E87052" w:rsidRDefault="00E87052" w:rsidP="00E87052">
            <w:pPr>
              <w:pStyle w:val="Standard1"/>
              <w:numPr>
                <w:ilvl w:val="1"/>
                <w:numId w:val="34"/>
              </w:numPr>
              <w:spacing w:after="120" w:line="240" w:lineRule="auto"/>
              <w:ind w:left="1434" w:hanging="357"/>
              <w:jc w:val="both"/>
            </w:pPr>
            <w:r w:rsidRPr="00E87052">
              <w:t xml:space="preserve">8 simultane Kanäle (Mode 1: LoRaWAN-Gateway, Mode 2: Network &amp; </w:t>
            </w:r>
            <w:proofErr w:type="spellStart"/>
            <w:r w:rsidRPr="00E87052">
              <w:t>Application</w:t>
            </w:r>
            <w:proofErr w:type="spellEnd"/>
            <w:r w:rsidRPr="00E87052">
              <w:t>-Server)</w:t>
            </w:r>
          </w:p>
          <w:p w14:paraId="00C82DB9" w14:textId="77777777" w:rsidR="00E87052" w:rsidRPr="00E87052" w:rsidRDefault="00E87052" w:rsidP="00E87052">
            <w:pPr>
              <w:pStyle w:val="Standard1"/>
              <w:numPr>
                <w:ilvl w:val="0"/>
                <w:numId w:val="34"/>
              </w:numPr>
              <w:spacing w:line="240" w:lineRule="auto"/>
              <w:jc w:val="both"/>
            </w:pPr>
            <w:r w:rsidRPr="00E87052">
              <w:t>M-Bus Modul</w:t>
            </w:r>
          </w:p>
          <w:p w14:paraId="1A8EB0A1" w14:textId="77777777" w:rsidR="00E87052" w:rsidRPr="00E87052" w:rsidRDefault="00E87052" w:rsidP="00E87052">
            <w:pPr>
              <w:pStyle w:val="Standard1"/>
              <w:numPr>
                <w:ilvl w:val="1"/>
                <w:numId w:val="34"/>
              </w:numPr>
              <w:spacing w:after="120" w:line="240" w:lineRule="auto"/>
              <w:ind w:left="1434" w:hanging="357"/>
              <w:jc w:val="both"/>
            </w:pPr>
            <w:r w:rsidRPr="00E87052">
              <w:t>Interner M-Bus Pegelwandler, bis zu 20 M-Bus Geräte (Lasten), mit externen Pegelwandler bis 250 Geräte (M-Bus Lasten)</w:t>
            </w:r>
          </w:p>
          <w:p w14:paraId="6F1AE096" w14:textId="77777777" w:rsidR="00E87052" w:rsidRPr="00E87052" w:rsidRDefault="00E87052" w:rsidP="00E87052">
            <w:pPr>
              <w:pStyle w:val="Standard1"/>
              <w:numPr>
                <w:ilvl w:val="0"/>
                <w:numId w:val="34"/>
              </w:numPr>
              <w:spacing w:line="240" w:lineRule="auto"/>
              <w:jc w:val="both"/>
              <w:rPr>
                <w:lang w:val="en-US"/>
              </w:rPr>
            </w:pPr>
            <w:r w:rsidRPr="00E87052">
              <w:rPr>
                <w:lang w:val="en-US"/>
              </w:rPr>
              <w:t>Wireless M-Bus Modul</w:t>
            </w:r>
          </w:p>
          <w:p w14:paraId="7526C680" w14:textId="77777777" w:rsidR="00E87052" w:rsidRPr="00687421" w:rsidRDefault="00E87052" w:rsidP="00E87052">
            <w:pPr>
              <w:pStyle w:val="Standard1"/>
              <w:numPr>
                <w:ilvl w:val="1"/>
                <w:numId w:val="34"/>
              </w:numPr>
              <w:spacing w:line="240" w:lineRule="auto"/>
              <w:jc w:val="both"/>
            </w:pPr>
            <w:r w:rsidRPr="00687421">
              <w:t>868 MHz, C1, S1 und T1 Modi</w:t>
            </w:r>
          </w:p>
          <w:p w14:paraId="6B9A0339" w14:textId="77777777" w:rsidR="00E87052" w:rsidRPr="00E87052" w:rsidRDefault="00E87052" w:rsidP="00E87052">
            <w:pPr>
              <w:pStyle w:val="Standard1"/>
              <w:numPr>
                <w:ilvl w:val="1"/>
                <w:numId w:val="34"/>
              </w:numPr>
              <w:spacing w:line="240" w:lineRule="auto"/>
              <w:jc w:val="both"/>
            </w:pPr>
            <w:r w:rsidRPr="00E87052">
              <w:t>AES128 Verschlüsselung</w:t>
            </w:r>
          </w:p>
          <w:p w14:paraId="0E7AA31D" w14:textId="77777777" w:rsidR="00E87052" w:rsidRPr="00E87052" w:rsidRDefault="00E87052" w:rsidP="00E87052">
            <w:pPr>
              <w:pStyle w:val="Standard1"/>
              <w:numPr>
                <w:ilvl w:val="1"/>
                <w:numId w:val="34"/>
              </w:numPr>
              <w:spacing w:line="240" w:lineRule="auto"/>
              <w:jc w:val="both"/>
            </w:pPr>
            <w:r w:rsidRPr="00E87052">
              <w:t>Open Metering Standard (OMS 3 und 4) konform</w:t>
            </w:r>
          </w:p>
          <w:p w14:paraId="11D03753" w14:textId="77777777" w:rsidR="00E87052" w:rsidRPr="00E87052" w:rsidRDefault="00E87052" w:rsidP="00E87052">
            <w:pPr>
              <w:pStyle w:val="Standard1"/>
              <w:numPr>
                <w:ilvl w:val="1"/>
                <w:numId w:val="34"/>
              </w:numPr>
              <w:spacing w:after="120" w:line="240" w:lineRule="auto"/>
              <w:ind w:left="1434" w:hanging="357"/>
              <w:jc w:val="both"/>
            </w:pPr>
            <w:r w:rsidRPr="00E87052">
              <w:t>Unterstützt BSI-konforme Verschlüsselung (Mode 5 und 7)</w:t>
            </w:r>
          </w:p>
          <w:p w14:paraId="7BE72FEF" w14:textId="77777777" w:rsidR="00E87052" w:rsidRPr="00E87052" w:rsidRDefault="00E87052" w:rsidP="00E87052">
            <w:pPr>
              <w:pStyle w:val="Standard1"/>
              <w:numPr>
                <w:ilvl w:val="0"/>
                <w:numId w:val="34"/>
              </w:numPr>
              <w:spacing w:line="240" w:lineRule="auto"/>
              <w:jc w:val="both"/>
            </w:pPr>
            <w:r w:rsidRPr="00E87052">
              <w:t>2 x RS-485 Modul (Schraubklemmen)</w:t>
            </w:r>
          </w:p>
          <w:p w14:paraId="6F26DA49" w14:textId="77777777" w:rsidR="00E87052" w:rsidRPr="00E87052" w:rsidRDefault="00E87052" w:rsidP="00834FDF">
            <w:pPr>
              <w:pStyle w:val="Standard1"/>
              <w:numPr>
                <w:ilvl w:val="1"/>
                <w:numId w:val="34"/>
              </w:numPr>
              <w:spacing w:after="120" w:line="240" w:lineRule="auto"/>
              <w:ind w:left="1434" w:hanging="357"/>
              <w:jc w:val="both"/>
            </w:pPr>
            <w:r w:rsidRPr="00E87052">
              <w:lastRenderedPageBreak/>
              <w:t>Für BACnet MS/TP und/oder Modbus RTU</w:t>
            </w:r>
          </w:p>
          <w:p w14:paraId="4091031A" w14:textId="77777777" w:rsidR="00E87052" w:rsidRPr="00E87052" w:rsidRDefault="00E87052" w:rsidP="00E87052">
            <w:pPr>
              <w:pStyle w:val="Standard1"/>
              <w:numPr>
                <w:ilvl w:val="0"/>
                <w:numId w:val="34"/>
              </w:numPr>
              <w:spacing w:line="240" w:lineRule="auto"/>
              <w:jc w:val="both"/>
              <w:rPr>
                <w:lang w:val="en-US"/>
              </w:rPr>
            </w:pPr>
            <w:r w:rsidRPr="00E87052">
              <w:rPr>
                <w:lang w:val="en-US"/>
              </w:rPr>
              <w:t>1 x RS-232 Modul (9-pol. D-SUB-</w:t>
            </w:r>
            <w:proofErr w:type="spellStart"/>
            <w:r w:rsidRPr="00E87052">
              <w:rPr>
                <w:lang w:val="en-US"/>
              </w:rPr>
              <w:t>Stecker</w:t>
            </w:r>
            <w:proofErr w:type="spellEnd"/>
            <w:r w:rsidRPr="00E87052">
              <w:rPr>
                <w:lang w:val="en-US"/>
              </w:rPr>
              <w:t>)</w:t>
            </w:r>
          </w:p>
          <w:p w14:paraId="1630DB88" w14:textId="77777777" w:rsidR="00E87052" w:rsidRPr="00E87052" w:rsidRDefault="00E87052" w:rsidP="00834FDF">
            <w:pPr>
              <w:pStyle w:val="Standard1"/>
              <w:numPr>
                <w:ilvl w:val="1"/>
                <w:numId w:val="34"/>
              </w:numPr>
              <w:spacing w:after="120" w:line="240" w:lineRule="auto"/>
              <w:ind w:left="1434" w:hanging="357"/>
              <w:jc w:val="both"/>
            </w:pPr>
            <w:proofErr w:type="spellStart"/>
            <w:r w:rsidRPr="00E87052">
              <w:t>Shared</w:t>
            </w:r>
            <w:proofErr w:type="spellEnd"/>
            <w:r w:rsidRPr="00E87052">
              <w:t xml:space="preserve"> M-Bus, kombinierter Anschluss an GLT</w:t>
            </w:r>
          </w:p>
          <w:p w14:paraId="6B62B723" w14:textId="77777777" w:rsidR="00E87052" w:rsidRPr="00E87052" w:rsidRDefault="00E87052" w:rsidP="00E87052">
            <w:pPr>
              <w:pStyle w:val="Standard1"/>
              <w:numPr>
                <w:ilvl w:val="0"/>
                <w:numId w:val="34"/>
              </w:numPr>
              <w:spacing w:line="240" w:lineRule="auto"/>
              <w:jc w:val="both"/>
            </w:pPr>
            <w:r w:rsidRPr="00E87052">
              <w:t>2 x S0 Impulseingang Modul, galvanisch getrennt</w:t>
            </w:r>
          </w:p>
          <w:p w14:paraId="4518A589" w14:textId="77777777" w:rsidR="00E87052" w:rsidRPr="00E87052" w:rsidRDefault="00E87052" w:rsidP="00834FDF">
            <w:pPr>
              <w:pStyle w:val="Standard1"/>
              <w:numPr>
                <w:ilvl w:val="1"/>
                <w:numId w:val="34"/>
              </w:numPr>
              <w:spacing w:after="120" w:line="240" w:lineRule="auto"/>
              <w:ind w:left="1434" w:hanging="357"/>
              <w:jc w:val="both"/>
            </w:pPr>
            <w:r w:rsidRPr="00E87052">
              <w:t>Für Strom- oder Gaszähler mit S0-Impulsausgang</w:t>
            </w:r>
          </w:p>
          <w:p w14:paraId="5D93614B" w14:textId="77777777" w:rsidR="00834FDF" w:rsidRDefault="00E87052" w:rsidP="00834FDF">
            <w:pPr>
              <w:pStyle w:val="Standard1"/>
              <w:numPr>
                <w:ilvl w:val="0"/>
                <w:numId w:val="34"/>
              </w:numPr>
              <w:spacing w:line="240" w:lineRule="auto"/>
              <w:ind w:left="714" w:hanging="357"/>
              <w:jc w:val="both"/>
              <w:rPr>
                <w:lang w:val="en-US"/>
              </w:rPr>
            </w:pPr>
            <w:r w:rsidRPr="00834FDF">
              <w:rPr>
                <w:lang w:val="en-US"/>
              </w:rPr>
              <w:t>1-Wire Master</w:t>
            </w:r>
          </w:p>
          <w:p w14:paraId="7A0862FE" w14:textId="77777777" w:rsidR="00834FDF" w:rsidRPr="00834FDF" w:rsidRDefault="00E87052" w:rsidP="00834FDF">
            <w:pPr>
              <w:pStyle w:val="Standard1"/>
              <w:numPr>
                <w:ilvl w:val="1"/>
                <w:numId w:val="34"/>
              </w:numPr>
              <w:spacing w:line="240" w:lineRule="auto"/>
              <w:jc w:val="both"/>
              <w:rPr>
                <w:lang w:val="en-US"/>
              </w:rPr>
            </w:pPr>
            <w:r w:rsidRPr="00834FDF">
              <w:rPr>
                <w:lang w:val="en-US"/>
              </w:rPr>
              <w:t xml:space="preserve">Für max. 20 </w:t>
            </w:r>
            <w:proofErr w:type="spellStart"/>
            <w:r w:rsidRPr="00834FDF">
              <w:rPr>
                <w:lang w:val="en-US"/>
              </w:rPr>
              <w:t>Temperatursensoren</w:t>
            </w:r>
            <w:proofErr w:type="spellEnd"/>
            <w:r w:rsidRPr="00834FDF">
              <w:rPr>
                <w:lang w:val="en-US"/>
              </w:rPr>
              <w:t xml:space="preserve"> </w:t>
            </w:r>
          </w:p>
          <w:p w14:paraId="2ECAA7EE" w14:textId="77777777" w:rsidR="0025446D" w:rsidRDefault="0025446D" w:rsidP="00E87052">
            <w:pPr>
              <w:pStyle w:val="Standard1"/>
              <w:spacing w:before="120" w:line="240" w:lineRule="auto"/>
              <w:jc w:val="both"/>
            </w:pPr>
            <w:r>
              <w:t>Liefernachweis:</w:t>
            </w:r>
          </w:p>
          <w:p w14:paraId="2F992077" w14:textId="77777777" w:rsidR="00F91CF7" w:rsidRDefault="00D51140" w:rsidP="00F91CF7">
            <w:pPr>
              <w:pStyle w:val="Standard1"/>
              <w:spacing w:line="240" w:lineRule="auto"/>
              <w:jc w:val="both"/>
            </w:pPr>
            <w:r>
              <w:t>WDV Molliné</w:t>
            </w:r>
            <w:r w:rsidR="00F91CF7">
              <w:t xml:space="preserve"> GmbH</w:t>
            </w:r>
          </w:p>
          <w:p w14:paraId="207F4841" w14:textId="77777777" w:rsidR="00F91CF7" w:rsidRDefault="00F91CF7" w:rsidP="00F91CF7">
            <w:pPr>
              <w:pStyle w:val="Standard1"/>
              <w:spacing w:line="240" w:lineRule="auto"/>
              <w:jc w:val="both"/>
            </w:pPr>
            <w:r>
              <w:t>Kupferstraße 40-46</w:t>
            </w:r>
          </w:p>
          <w:p w14:paraId="4E03A2FB" w14:textId="77777777" w:rsidR="00F91CF7" w:rsidRDefault="00F91CF7" w:rsidP="00F91CF7">
            <w:pPr>
              <w:pStyle w:val="Standard1"/>
              <w:spacing w:line="240" w:lineRule="auto"/>
              <w:jc w:val="both"/>
            </w:pPr>
            <w:r>
              <w:t>D-70565 Stuttgart</w:t>
            </w:r>
          </w:p>
          <w:p w14:paraId="21E5B9DB" w14:textId="77777777" w:rsidR="00976AFA" w:rsidRPr="00976AFA" w:rsidRDefault="00976AFA" w:rsidP="00976AFA">
            <w:pPr>
              <w:pStyle w:val="Standard1"/>
              <w:spacing w:line="240" w:lineRule="auto"/>
            </w:pPr>
            <w:r w:rsidRPr="00976AFA">
              <w:t>Tel:</w:t>
            </w:r>
            <w:r w:rsidRPr="00976AFA">
              <w:tab/>
            </w:r>
            <w:r w:rsidRPr="00976AFA">
              <w:tab/>
              <w:t>+49 (0) 711 35 16 95-20</w:t>
            </w:r>
          </w:p>
          <w:p w14:paraId="0517BED5" w14:textId="77777777" w:rsidR="00976AFA" w:rsidRPr="00976AFA" w:rsidRDefault="00976AFA" w:rsidP="00976AFA">
            <w:pPr>
              <w:pStyle w:val="Standard1"/>
              <w:spacing w:line="240" w:lineRule="auto"/>
            </w:pPr>
            <w:r w:rsidRPr="00976AFA">
              <w:t>Fax:</w:t>
            </w:r>
            <w:r w:rsidRPr="00976AFA">
              <w:tab/>
            </w:r>
            <w:r w:rsidRPr="00976AFA">
              <w:tab/>
              <w:t>+49 (0) 711 35 16 95-29</w:t>
            </w:r>
          </w:p>
          <w:p w14:paraId="21278BE4" w14:textId="77777777" w:rsidR="0025446D" w:rsidRDefault="0025446D" w:rsidP="0025446D">
            <w:pPr>
              <w:pStyle w:val="Standard1"/>
              <w:spacing w:line="240" w:lineRule="auto"/>
              <w:jc w:val="both"/>
            </w:pPr>
            <w:r>
              <w:t>Internet:</w:t>
            </w:r>
            <w:r>
              <w:tab/>
            </w:r>
            <w:hyperlink r:id="rId9" w:history="1">
              <w:r>
                <w:rPr>
                  <w:rStyle w:val="Hyperlink"/>
                  <w:color w:val="1155CC"/>
                </w:rPr>
                <w:t>www.molline.de</w:t>
              </w:r>
            </w:hyperlink>
          </w:p>
          <w:p w14:paraId="052E780F" w14:textId="77777777" w:rsidR="0025446D" w:rsidRDefault="00D51140" w:rsidP="0025446D">
            <w:pPr>
              <w:pStyle w:val="Standard1"/>
              <w:spacing w:line="240" w:lineRule="auto"/>
              <w:jc w:val="both"/>
            </w:pPr>
            <w:r>
              <w:t>E-Mail</w:t>
            </w:r>
            <w:r w:rsidR="0025446D">
              <w:t>:</w:t>
            </w:r>
            <w:r w:rsidR="0025446D">
              <w:tab/>
            </w:r>
            <w:r w:rsidR="0025446D">
              <w:tab/>
            </w:r>
            <w:hyperlink r:id="rId10" w:history="1">
              <w:r w:rsidR="0025446D">
                <w:rPr>
                  <w:rStyle w:val="Hyperlink"/>
                  <w:color w:val="1155CC"/>
                </w:rPr>
                <w:t>info@molline.de</w:t>
              </w:r>
            </w:hyperlink>
          </w:p>
          <w:p w14:paraId="62C07CD6" w14:textId="77777777" w:rsidR="00EA3199" w:rsidRPr="0025027B" w:rsidRDefault="0025027B" w:rsidP="00EA3199">
            <w:pPr>
              <w:pStyle w:val="berschrift1"/>
              <w:widowControl w:val="0"/>
              <w:contextualSpacing w:val="0"/>
              <w:jc w:val="both"/>
              <w:rPr>
                <w:lang w:val="en-US"/>
              </w:rPr>
            </w:pPr>
            <w:bookmarkStart w:id="1" w:name="_Hlk193443651"/>
            <w:r w:rsidRPr="0025027B">
              <w:rPr>
                <w:lang w:val="en-US"/>
              </w:rPr>
              <w:t>M-Bus Center und Datenlogger</w:t>
            </w:r>
          </w:p>
          <w:p w14:paraId="0D821016" w14:textId="77777777" w:rsidR="00EA3199" w:rsidRPr="00F5749F" w:rsidRDefault="00EA3199" w:rsidP="00EA3199">
            <w:pPr>
              <w:pStyle w:val="berschrift2"/>
              <w:contextualSpacing w:val="0"/>
              <w:jc w:val="both"/>
            </w:pPr>
            <w:bookmarkStart w:id="2" w:name="h.vbv8u75hqts3" w:colFirst="0" w:colLast="0"/>
            <w:bookmarkEnd w:id="2"/>
            <w:r w:rsidRPr="00F5749F">
              <w:t xml:space="preserve">Sysmess </w:t>
            </w:r>
            <w:r w:rsidR="000F1EEA">
              <w:t xml:space="preserve">Modular </w:t>
            </w:r>
            <w:r w:rsidR="00F5749F" w:rsidRPr="00F5749F">
              <w:t>4</w:t>
            </w:r>
            <w:r w:rsidRPr="00F5749F">
              <w:t xml:space="preserve">, </w:t>
            </w:r>
            <w:r w:rsidR="00F5749F">
              <w:t xml:space="preserve">Basisgerät, </w:t>
            </w:r>
            <w:r w:rsidR="00F5749F" w:rsidRPr="00F5749F">
              <w:t>JSON/XML/CSV</w:t>
            </w:r>
          </w:p>
          <w:p w14:paraId="51AFD683" w14:textId="77777777" w:rsidR="00D87101" w:rsidRPr="000F1EEA" w:rsidRDefault="0025027B" w:rsidP="00F5749F">
            <w:pPr>
              <w:pStyle w:val="Standard1"/>
              <w:spacing w:line="240" w:lineRule="auto"/>
              <w:jc w:val="both"/>
            </w:pPr>
            <w:r w:rsidRPr="000F1EEA">
              <w:t>M-Bus Center und Datenlogger</w:t>
            </w:r>
            <w:r w:rsidR="00D87101" w:rsidRPr="000F1EEA">
              <w:t xml:space="preserve"> </w:t>
            </w:r>
            <w:r w:rsidR="00EA3199" w:rsidRPr="000F1EEA">
              <w:t>gemäß vorgenannter Beschreibung</w:t>
            </w:r>
            <w:r w:rsidR="00F5749F" w:rsidRPr="000F1EEA">
              <w:t>.</w:t>
            </w:r>
            <w:r w:rsidR="00803F35" w:rsidRPr="000F1EEA">
              <w:t xml:space="preserve"> </w:t>
            </w:r>
            <w:r w:rsidR="000F1EEA" w:rsidRPr="000F1EEA">
              <w:t>Sysmess</w:t>
            </w:r>
            <w:r w:rsidR="000F1EEA" w:rsidRPr="000F1EEA">
              <w:rPr>
                <w:vertAlign w:val="superscript"/>
              </w:rPr>
              <w:t>®</w:t>
            </w:r>
            <w:r w:rsidR="000F1EEA" w:rsidRPr="000F1EEA">
              <w:t xml:space="preserve"> </w:t>
            </w:r>
            <w:proofErr w:type="gramStart"/>
            <w:r w:rsidR="000F1EEA" w:rsidRPr="000F1EEA">
              <w:t>Modular</w:t>
            </w:r>
            <w:proofErr w:type="gramEnd"/>
            <w:r w:rsidR="000F1EEA" w:rsidRPr="000F1EEA">
              <w:t xml:space="preserve"> 4 Basisgerät, max. 3 Module / Schnittstellen, B x H x T 255 x 275 x 92 mm, IP 66, 4 GB, Netzanschluss 230 VAC / 12 VDC</w:t>
            </w:r>
            <w:r w:rsidR="00F5749F" w:rsidRPr="000F1EEA">
              <w:t>.</w:t>
            </w:r>
            <w:r w:rsidR="000F1EEA">
              <w:t xml:space="preserve"> </w:t>
            </w:r>
            <w:r w:rsidR="000F1EEA" w:rsidRPr="000F1EEA">
              <w:t xml:space="preserve">Anbindung in übergeordnete Systeme via XML/CSV-Dateien über E-Mail (S/MIME) </w:t>
            </w:r>
            <w:r w:rsidR="000F1EEA" w:rsidRPr="000F1EEA">
              <w:br/>
              <w:t>oder FTP/SFTP</w:t>
            </w:r>
            <w:r w:rsidR="000F1EEA">
              <w:t>.</w:t>
            </w:r>
          </w:p>
          <w:p w14:paraId="61C5341B" w14:textId="77777777" w:rsidR="00EA3199" w:rsidRPr="00F5749F" w:rsidRDefault="00EA3199" w:rsidP="00EA3199">
            <w:pPr>
              <w:pStyle w:val="Standard1"/>
              <w:widowControl w:val="0"/>
              <w:jc w:val="both"/>
            </w:pPr>
            <w:r w:rsidRPr="00F5749F">
              <w:t>Typ:</w:t>
            </w:r>
            <w:r w:rsidRPr="00F5749F">
              <w:tab/>
            </w:r>
            <w:r w:rsidRPr="00F5749F">
              <w:tab/>
            </w:r>
            <w:r w:rsidRPr="00F5749F">
              <w:tab/>
            </w:r>
            <w:r w:rsidRPr="00F5749F">
              <w:tab/>
              <w:t xml:space="preserve">Molliné </w:t>
            </w:r>
            <w:r w:rsidR="00D87101" w:rsidRPr="00F5749F">
              <w:t xml:space="preserve">Sysmess </w:t>
            </w:r>
            <w:r w:rsidR="000F1EEA">
              <w:t xml:space="preserve">Modular </w:t>
            </w:r>
            <w:r w:rsidR="00F5749F">
              <w:t>4</w:t>
            </w:r>
          </w:p>
          <w:p w14:paraId="656CEBD0" w14:textId="77777777" w:rsidR="00EA3199" w:rsidRDefault="00EA3199" w:rsidP="00EA3199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</w:r>
            <w:r>
              <w:tab/>
            </w:r>
            <w:r>
              <w:tab/>
            </w:r>
            <w:r w:rsidR="000F1EEA">
              <w:t>49105</w:t>
            </w:r>
          </w:p>
          <w:bookmarkEnd w:id="1"/>
          <w:p w14:paraId="1E9F7C02" w14:textId="77777777" w:rsidR="00F5749F" w:rsidRPr="00F5749F" w:rsidRDefault="00F5749F" w:rsidP="00F5749F">
            <w:pPr>
              <w:pStyle w:val="berschrift2"/>
              <w:contextualSpacing w:val="0"/>
              <w:jc w:val="both"/>
            </w:pPr>
            <w:r w:rsidRPr="00F5749F">
              <w:t xml:space="preserve">Sysmess </w:t>
            </w:r>
            <w:r w:rsidR="000F1EEA">
              <w:t xml:space="preserve">Modular </w:t>
            </w:r>
            <w:r w:rsidRPr="00F5749F">
              <w:t>4, Basisgerät, BACnet IP/MSTP</w:t>
            </w:r>
          </w:p>
          <w:p w14:paraId="67650C5A" w14:textId="77777777" w:rsidR="00F5749F" w:rsidRDefault="00F5749F" w:rsidP="00F5749F">
            <w:pPr>
              <w:pStyle w:val="Standard1"/>
              <w:spacing w:line="240" w:lineRule="auto"/>
              <w:jc w:val="both"/>
            </w:pPr>
            <w:r>
              <w:t xml:space="preserve">M-Bus Center und Datenlogger gemäß vorgenannter Beschreibung. </w:t>
            </w:r>
            <w:r w:rsidR="000F1EEA" w:rsidRPr="000F1EEA">
              <w:t>Sysmess</w:t>
            </w:r>
            <w:r w:rsidR="000F1EEA" w:rsidRPr="000F1EEA">
              <w:rPr>
                <w:vertAlign w:val="superscript"/>
              </w:rPr>
              <w:t>®</w:t>
            </w:r>
            <w:r w:rsidR="000F1EEA" w:rsidRPr="000F1EEA">
              <w:t xml:space="preserve"> </w:t>
            </w:r>
            <w:proofErr w:type="gramStart"/>
            <w:r w:rsidR="000F1EEA" w:rsidRPr="000F1EEA">
              <w:t>Modular</w:t>
            </w:r>
            <w:proofErr w:type="gramEnd"/>
            <w:r w:rsidR="000F1EEA" w:rsidRPr="000F1EEA">
              <w:t xml:space="preserve"> 4 Basisgerät, max. 3 Module / Schnittstellen, B x H x T 255 x 275 x 92 mm, IP 66, 4 GB, Netzanschluss 230 VAC / 12 VDC.</w:t>
            </w:r>
            <w:r w:rsidR="000F1EEA">
              <w:t xml:space="preserve"> </w:t>
            </w:r>
            <w:r w:rsidRPr="00F5749F">
              <w:t>Sysmess</w:t>
            </w:r>
            <w:r w:rsidRPr="00F5749F">
              <w:rPr>
                <w:vertAlign w:val="superscript"/>
              </w:rPr>
              <w:t>®</w:t>
            </w:r>
            <w:r w:rsidRPr="00F5749F">
              <w:t xml:space="preserve"> </w:t>
            </w:r>
            <w:proofErr w:type="gramStart"/>
            <w:r w:rsidR="000F1EEA">
              <w:t>Modular</w:t>
            </w:r>
            <w:proofErr w:type="gramEnd"/>
            <w:r w:rsidR="000F1EEA">
              <w:t xml:space="preserve"> </w:t>
            </w:r>
            <w:r w:rsidRPr="00F5749F">
              <w:t>4, Ethernet (TCP/IP), 4 GB, Anbindung in übergeordnete Systeme via BACnet IP/MSTP Client, XML/CSV-Dateien über E-Mail (S/MIME) oder FTP/SFTP</w:t>
            </w:r>
            <w:r>
              <w:t>.</w:t>
            </w:r>
          </w:p>
          <w:p w14:paraId="2A97B84E" w14:textId="77777777" w:rsidR="00F5749F" w:rsidRPr="00F5749F" w:rsidRDefault="00F5749F" w:rsidP="00F5749F">
            <w:pPr>
              <w:pStyle w:val="Standard1"/>
              <w:widowControl w:val="0"/>
              <w:jc w:val="both"/>
            </w:pPr>
            <w:r w:rsidRPr="00F5749F">
              <w:t>Typ:</w:t>
            </w:r>
            <w:r w:rsidRPr="00F5749F">
              <w:tab/>
            </w:r>
            <w:r w:rsidRPr="00F5749F">
              <w:tab/>
            </w:r>
            <w:r w:rsidRPr="00F5749F">
              <w:tab/>
            </w:r>
            <w:r w:rsidRPr="00F5749F">
              <w:tab/>
              <w:t xml:space="preserve">Molliné Sysmess </w:t>
            </w:r>
            <w:r w:rsidR="000F1EEA">
              <w:t xml:space="preserve">Modular </w:t>
            </w:r>
            <w:r>
              <w:t>4</w:t>
            </w:r>
          </w:p>
          <w:p w14:paraId="1986597C" w14:textId="77777777" w:rsidR="00F5749F" w:rsidRDefault="00F5749F" w:rsidP="00F5749F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</w:r>
            <w:r>
              <w:tab/>
            </w:r>
            <w:r>
              <w:tab/>
            </w:r>
            <w:r w:rsidR="000F1EEA">
              <w:t>49106</w:t>
            </w:r>
          </w:p>
          <w:p w14:paraId="5223B905" w14:textId="77777777" w:rsidR="00F5749F" w:rsidRPr="00F5749F" w:rsidRDefault="00F5749F" w:rsidP="00F5749F">
            <w:pPr>
              <w:pStyle w:val="berschrift2"/>
              <w:contextualSpacing w:val="0"/>
              <w:jc w:val="both"/>
            </w:pPr>
            <w:r w:rsidRPr="00F5749F">
              <w:t xml:space="preserve">Sysmess </w:t>
            </w:r>
            <w:r w:rsidR="000F1EEA">
              <w:t xml:space="preserve">Modular </w:t>
            </w:r>
            <w:r w:rsidRPr="00F5749F">
              <w:t xml:space="preserve">4, Basisgerät, </w:t>
            </w:r>
            <w:r>
              <w:t>Modbus TCP/RTU Client</w:t>
            </w:r>
          </w:p>
          <w:p w14:paraId="3F7DDFE4" w14:textId="77777777" w:rsidR="00F5749F" w:rsidRDefault="00F5749F" w:rsidP="00F5749F">
            <w:pPr>
              <w:pStyle w:val="Standard1"/>
              <w:spacing w:line="240" w:lineRule="auto"/>
              <w:jc w:val="both"/>
            </w:pPr>
            <w:r>
              <w:t xml:space="preserve">M-Bus Center und Datenlogger gemäß vorgenannter Beschreibung. </w:t>
            </w:r>
            <w:r w:rsidR="000F1EEA" w:rsidRPr="000F1EEA">
              <w:t>Sysmess</w:t>
            </w:r>
            <w:r w:rsidR="000F1EEA" w:rsidRPr="000F1EEA">
              <w:rPr>
                <w:vertAlign w:val="superscript"/>
              </w:rPr>
              <w:t>®</w:t>
            </w:r>
            <w:r w:rsidR="000F1EEA" w:rsidRPr="000F1EEA">
              <w:t xml:space="preserve"> </w:t>
            </w:r>
            <w:proofErr w:type="gramStart"/>
            <w:r w:rsidR="000F1EEA" w:rsidRPr="000F1EEA">
              <w:t>Modular</w:t>
            </w:r>
            <w:proofErr w:type="gramEnd"/>
            <w:r w:rsidR="000F1EEA" w:rsidRPr="000F1EEA">
              <w:t xml:space="preserve"> 4 Basisgerät, max. 3 Module / Schnittstellen, B x H x T 255 x 275 x 92 mm, IP 66, 4 GB, Netzanschluss 230 VAC / 12 VDC.</w:t>
            </w:r>
            <w:r w:rsidR="000F1EEA">
              <w:t xml:space="preserve"> </w:t>
            </w:r>
            <w:r w:rsidRPr="00F5749F">
              <w:t>Sysmess</w:t>
            </w:r>
            <w:r w:rsidRPr="00F5749F">
              <w:rPr>
                <w:vertAlign w:val="superscript"/>
              </w:rPr>
              <w:t>®</w:t>
            </w:r>
            <w:r w:rsidRPr="00F5749F">
              <w:t xml:space="preserve"> </w:t>
            </w:r>
            <w:proofErr w:type="gramStart"/>
            <w:r w:rsidR="000F1EEA">
              <w:t>Modular</w:t>
            </w:r>
            <w:proofErr w:type="gramEnd"/>
            <w:r w:rsidR="000F1EEA">
              <w:t xml:space="preserve"> </w:t>
            </w:r>
            <w:r w:rsidRPr="00F5749F">
              <w:t>4, Ethernet (TCP/IP), 4 GB, Anbindung in übergeordnete Systeme via Modbus TCP/RTU Client, XML/CSV-Dateien</w:t>
            </w:r>
            <w:r>
              <w:t xml:space="preserve"> </w:t>
            </w:r>
            <w:r w:rsidRPr="00F5749F">
              <w:t>über</w:t>
            </w:r>
            <w:r>
              <w:t xml:space="preserve"> E-Mail </w:t>
            </w:r>
            <w:r w:rsidRPr="00F5749F">
              <w:t xml:space="preserve">(S/MIME) oder </w:t>
            </w:r>
            <w:r w:rsidRPr="00F5749F">
              <w:lastRenderedPageBreak/>
              <w:t>FTP/SFTP</w:t>
            </w:r>
            <w:r>
              <w:t>.</w:t>
            </w:r>
          </w:p>
          <w:p w14:paraId="5B02F6F5" w14:textId="77777777" w:rsidR="00F5749F" w:rsidRPr="00F5749F" w:rsidRDefault="00F5749F" w:rsidP="00F5749F">
            <w:pPr>
              <w:pStyle w:val="Standard1"/>
              <w:widowControl w:val="0"/>
              <w:jc w:val="both"/>
            </w:pPr>
            <w:r w:rsidRPr="00F5749F">
              <w:t>Typ:</w:t>
            </w:r>
            <w:r w:rsidRPr="00F5749F">
              <w:tab/>
            </w:r>
            <w:r w:rsidRPr="00F5749F">
              <w:tab/>
            </w:r>
            <w:r w:rsidRPr="00F5749F">
              <w:tab/>
            </w:r>
            <w:r w:rsidRPr="00F5749F">
              <w:tab/>
              <w:t xml:space="preserve">Molliné Sysmess </w:t>
            </w:r>
            <w:r w:rsidR="000F1EEA">
              <w:t xml:space="preserve">Modular </w:t>
            </w:r>
            <w:r>
              <w:t>4</w:t>
            </w:r>
          </w:p>
          <w:p w14:paraId="1BC8F9A3" w14:textId="77777777" w:rsidR="00F5749F" w:rsidRDefault="00F5749F" w:rsidP="00F5749F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</w:r>
            <w:r>
              <w:tab/>
            </w:r>
            <w:r>
              <w:tab/>
            </w:r>
            <w:r w:rsidR="000F1EEA">
              <w:t>49107</w:t>
            </w:r>
          </w:p>
          <w:p w14:paraId="081D9385" w14:textId="77777777" w:rsidR="003E4C3B" w:rsidRPr="00C22DDC" w:rsidRDefault="003E4C3B" w:rsidP="003E4C3B">
            <w:pPr>
              <w:pStyle w:val="berschrift2"/>
              <w:contextualSpacing w:val="0"/>
              <w:jc w:val="both"/>
              <w:rPr>
                <w:lang w:val="en-US"/>
              </w:rPr>
            </w:pPr>
            <w:r w:rsidRPr="00C22DDC">
              <w:rPr>
                <w:lang w:val="en-US"/>
              </w:rPr>
              <w:t xml:space="preserve">Sysmess </w:t>
            </w:r>
            <w:r w:rsidR="000F1EEA" w:rsidRPr="00C22DDC">
              <w:rPr>
                <w:lang w:val="en-US"/>
              </w:rPr>
              <w:t xml:space="preserve">Modular </w:t>
            </w:r>
            <w:r w:rsidRPr="00C22DDC">
              <w:rPr>
                <w:lang w:val="en-US"/>
              </w:rPr>
              <w:t xml:space="preserve">4, </w:t>
            </w:r>
            <w:proofErr w:type="spellStart"/>
            <w:r w:rsidRPr="00C22DDC">
              <w:rPr>
                <w:lang w:val="en-US"/>
              </w:rPr>
              <w:t>Basisgerät</w:t>
            </w:r>
            <w:proofErr w:type="spellEnd"/>
            <w:r w:rsidRPr="00C22DDC">
              <w:rPr>
                <w:lang w:val="en-US"/>
              </w:rPr>
              <w:t>, MQTT Client (Publisher)</w:t>
            </w:r>
          </w:p>
          <w:p w14:paraId="71B11CB8" w14:textId="77777777" w:rsidR="003E4C3B" w:rsidRDefault="003E4C3B" w:rsidP="003E4C3B">
            <w:pPr>
              <w:pStyle w:val="Standard1"/>
              <w:spacing w:line="240" w:lineRule="auto"/>
              <w:jc w:val="both"/>
            </w:pPr>
            <w:r>
              <w:t xml:space="preserve">M-Bus Center und Datenlogger gemäß vorgenannter Beschreibung. </w:t>
            </w:r>
            <w:r w:rsidR="000F1EEA" w:rsidRPr="000F1EEA">
              <w:t>Sysmess</w:t>
            </w:r>
            <w:r w:rsidR="000F1EEA" w:rsidRPr="000F1EEA">
              <w:rPr>
                <w:vertAlign w:val="superscript"/>
              </w:rPr>
              <w:t>®</w:t>
            </w:r>
            <w:r w:rsidR="000F1EEA" w:rsidRPr="000F1EEA">
              <w:t xml:space="preserve"> </w:t>
            </w:r>
            <w:proofErr w:type="gramStart"/>
            <w:r w:rsidR="000F1EEA" w:rsidRPr="000F1EEA">
              <w:t>Modular</w:t>
            </w:r>
            <w:proofErr w:type="gramEnd"/>
            <w:r w:rsidR="000F1EEA" w:rsidRPr="000F1EEA">
              <w:t xml:space="preserve"> 4 Basisgerät, max. 3 Module / Schnittstellen, B x H x T 255 x 275 x 92 mm, IP 66, 4 GB, Netzanschluss 230 VAC / 12 VDC.</w:t>
            </w:r>
            <w:r w:rsidR="000F1EEA">
              <w:t xml:space="preserve"> </w:t>
            </w:r>
            <w:r w:rsidRPr="003E4C3B">
              <w:t>Sysmess</w:t>
            </w:r>
            <w:r w:rsidRPr="003E4C3B">
              <w:rPr>
                <w:vertAlign w:val="superscript"/>
              </w:rPr>
              <w:t>®</w:t>
            </w:r>
            <w:r w:rsidRPr="003E4C3B">
              <w:t xml:space="preserve"> </w:t>
            </w:r>
            <w:proofErr w:type="gramStart"/>
            <w:r w:rsidR="000F1EEA">
              <w:t>Modular</w:t>
            </w:r>
            <w:proofErr w:type="gramEnd"/>
            <w:r w:rsidR="000F1EEA">
              <w:t xml:space="preserve"> </w:t>
            </w:r>
            <w:r w:rsidRPr="003E4C3B">
              <w:t>4, Ethernet (TCP/IP), 4 GB, Anbindung in übergeordnete Systeme via MQTT Client (Publisher), XML/CSV-Dateien über E-Mail (S/MIME) oder FTP/SFTP</w:t>
            </w:r>
            <w:r>
              <w:t>.</w:t>
            </w:r>
          </w:p>
          <w:p w14:paraId="32A7C305" w14:textId="77777777" w:rsidR="003E4C3B" w:rsidRPr="00F5749F" w:rsidRDefault="003E4C3B" w:rsidP="003E4C3B">
            <w:pPr>
              <w:pStyle w:val="Standard1"/>
              <w:widowControl w:val="0"/>
              <w:jc w:val="both"/>
            </w:pPr>
            <w:r w:rsidRPr="00F5749F">
              <w:t>Typ:</w:t>
            </w:r>
            <w:r w:rsidRPr="00F5749F">
              <w:tab/>
            </w:r>
            <w:r w:rsidRPr="00F5749F">
              <w:tab/>
            </w:r>
            <w:r w:rsidRPr="00F5749F">
              <w:tab/>
            </w:r>
            <w:r w:rsidRPr="00F5749F">
              <w:tab/>
              <w:t xml:space="preserve">Molliné Sysmess </w:t>
            </w:r>
            <w:r w:rsidR="000F1EEA">
              <w:t xml:space="preserve">Modular </w:t>
            </w:r>
            <w:r>
              <w:t>4</w:t>
            </w:r>
          </w:p>
          <w:p w14:paraId="68F15A2D" w14:textId="77777777" w:rsidR="003E4C3B" w:rsidRDefault="003E4C3B" w:rsidP="003E4C3B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</w:r>
            <w:r>
              <w:tab/>
            </w:r>
            <w:r>
              <w:tab/>
            </w:r>
            <w:r w:rsidR="000F1EEA">
              <w:t>49108</w:t>
            </w:r>
          </w:p>
          <w:p w14:paraId="0E1D5581" w14:textId="77777777" w:rsidR="00BB2028" w:rsidRDefault="0051027F" w:rsidP="0051027F">
            <w:pPr>
              <w:pStyle w:val="berschrift1"/>
              <w:widowControl w:val="0"/>
              <w:jc w:val="both"/>
              <w:rPr>
                <w:b/>
                <w:bCs/>
              </w:rPr>
            </w:pPr>
            <w:r w:rsidRPr="0051027F">
              <w:rPr>
                <w:b/>
                <w:bCs/>
              </w:rPr>
              <w:t>Anbindung und Sicherheit</w:t>
            </w:r>
          </w:p>
          <w:p w14:paraId="1665F196" w14:textId="77777777" w:rsidR="0051027F" w:rsidRDefault="0051027F" w:rsidP="0051027F">
            <w:pPr>
              <w:pStyle w:val="Standard1"/>
            </w:pPr>
            <w:r>
              <w:t>Optionale Au</w:t>
            </w:r>
            <w:r w:rsidR="00E027AE">
              <w:t>s</w:t>
            </w:r>
            <w:r>
              <w:t>stattung</w:t>
            </w:r>
          </w:p>
          <w:p w14:paraId="5FF1B20D" w14:textId="77777777" w:rsidR="0051027F" w:rsidRDefault="0051027F" w:rsidP="0051027F">
            <w:pPr>
              <w:pStyle w:val="berschrift2"/>
            </w:pPr>
            <w:proofErr w:type="gramStart"/>
            <w:r>
              <w:t>LTE Modem</w:t>
            </w:r>
            <w:proofErr w:type="gramEnd"/>
          </w:p>
          <w:p w14:paraId="56487D28" w14:textId="77777777" w:rsidR="0051027F" w:rsidRDefault="0051027F" w:rsidP="0051027F">
            <w:pPr>
              <w:pStyle w:val="Standard1"/>
              <w:spacing w:line="240" w:lineRule="auto"/>
              <w:jc w:val="both"/>
            </w:pPr>
            <w:r w:rsidRPr="0051027F">
              <w:t>Internes LTE/UMTS/EDGE/GPRS-Modem inkl. Antenne</w:t>
            </w:r>
            <w:r>
              <w:t>.</w:t>
            </w:r>
          </w:p>
          <w:p w14:paraId="35F6389B" w14:textId="77777777" w:rsidR="0051027F" w:rsidRDefault="0051027F" w:rsidP="0051027F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</w:r>
            <w:r>
              <w:tab/>
            </w:r>
            <w:r>
              <w:tab/>
              <w:t>49</w:t>
            </w:r>
            <w:r w:rsidR="0051060A">
              <w:t>1</w:t>
            </w:r>
            <w:r>
              <w:t>10</w:t>
            </w:r>
          </w:p>
          <w:p w14:paraId="41E65A51" w14:textId="77777777" w:rsidR="0051027F" w:rsidRDefault="0051027F" w:rsidP="0051027F">
            <w:pPr>
              <w:pStyle w:val="berschrift2"/>
            </w:pPr>
            <w:r>
              <w:t>OpenVPN</w:t>
            </w:r>
          </w:p>
          <w:p w14:paraId="3D239E42" w14:textId="77777777" w:rsidR="0051027F" w:rsidRDefault="0051027F" w:rsidP="0051027F">
            <w:pPr>
              <w:pStyle w:val="Standard1"/>
              <w:spacing w:line="240" w:lineRule="auto"/>
              <w:jc w:val="both"/>
            </w:pPr>
            <w:r w:rsidRPr="0051027F">
              <w:t>OpenVPN Client, verschlüsselte Datenkommunikation über einen VPN-Server</w:t>
            </w:r>
            <w:r>
              <w:t>.</w:t>
            </w:r>
          </w:p>
          <w:p w14:paraId="1A7B12BC" w14:textId="77777777" w:rsidR="0051027F" w:rsidRDefault="0051027F" w:rsidP="0051027F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</w:r>
            <w:r>
              <w:tab/>
            </w:r>
            <w:r>
              <w:tab/>
              <w:t>49</w:t>
            </w:r>
            <w:r w:rsidR="0051060A">
              <w:t>1</w:t>
            </w:r>
            <w:r>
              <w:t>11</w:t>
            </w:r>
          </w:p>
          <w:p w14:paraId="7E8A7815" w14:textId="77777777" w:rsidR="0051027F" w:rsidRDefault="0051027F" w:rsidP="0051027F">
            <w:pPr>
              <w:pStyle w:val="berschrift2"/>
            </w:pPr>
            <w:proofErr w:type="spellStart"/>
            <w:r>
              <w:t>IPsec</w:t>
            </w:r>
            <w:proofErr w:type="spellEnd"/>
          </w:p>
          <w:p w14:paraId="212DA9E7" w14:textId="77777777" w:rsidR="0051027F" w:rsidRDefault="0051027F" w:rsidP="0051027F">
            <w:pPr>
              <w:pStyle w:val="Standard1"/>
              <w:spacing w:line="240" w:lineRule="auto"/>
              <w:jc w:val="both"/>
            </w:pPr>
            <w:proofErr w:type="spellStart"/>
            <w:r w:rsidRPr="0051027F">
              <w:t>IPsec</w:t>
            </w:r>
            <w:proofErr w:type="spellEnd"/>
            <w:r w:rsidRPr="0051027F">
              <w:t>, verschlüsselte Datenkommunikation gemäß RFCs der IETF</w:t>
            </w:r>
            <w:r>
              <w:t>.</w:t>
            </w:r>
          </w:p>
          <w:p w14:paraId="6FDBC886" w14:textId="77777777" w:rsidR="0051027F" w:rsidRDefault="0051027F" w:rsidP="0051027F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</w:r>
            <w:r>
              <w:tab/>
            </w:r>
            <w:r>
              <w:tab/>
              <w:t>49</w:t>
            </w:r>
            <w:r w:rsidR="0051060A">
              <w:t>1</w:t>
            </w:r>
            <w:r>
              <w:t>12</w:t>
            </w:r>
          </w:p>
          <w:p w14:paraId="5DA8B311" w14:textId="77777777" w:rsidR="0051027F" w:rsidRDefault="0051027F" w:rsidP="0051027F">
            <w:pPr>
              <w:pStyle w:val="berschrift2"/>
            </w:pPr>
            <w:r>
              <w:t>IP-Router</w:t>
            </w:r>
          </w:p>
          <w:p w14:paraId="2BEA6CB7" w14:textId="77777777" w:rsidR="0051027F" w:rsidRDefault="0051027F" w:rsidP="0051027F">
            <w:pPr>
              <w:pStyle w:val="Standard1"/>
              <w:spacing w:line="240" w:lineRule="auto"/>
              <w:jc w:val="both"/>
            </w:pPr>
            <w:r w:rsidRPr="0051027F">
              <w:t>IP-Router, Nutzung als Gateway für bis zu 10 IP-fähige Geräte wie GLTs oder weitere Sysmess</w:t>
            </w:r>
            <w:r w:rsidRPr="0051027F">
              <w:rPr>
                <w:vertAlign w:val="superscript"/>
              </w:rPr>
              <w:t>®</w:t>
            </w:r>
            <w:r w:rsidRPr="0051027F">
              <w:t xml:space="preserve"> </w:t>
            </w:r>
            <w:proofErr w:type="gramStart"/>
            <w:r w:rsidR="00EE4C15">
              <w:t>Modular</w:t>
            </w:r>
            <w:proofErr w:type="gramEnd"/>
            <w:r>
              <w:t>.</w:t>
            </w:r>
          </w:p>
          <w:p w14:paraId="5B5984A4" w14:textId="77777777" w:rsidR="0051027F" w:rsidRDefault="0051027F" w:rsidP="0051027F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</w:r>
            <w:r>
              <w:tab/>
            </w:r>
            <w:r>
              <w:tab/>
              <w:t>49</w:t>
            </w:r>
            <w:r w:rsidR="0051060A">
              <w:t>1</w:t>
            </w:r>
            <w:r>
              <w:t>13</w:t>
            </w:r>
          </w:p>
          <w:p w14:paraId="14427174" w14:textId="77777777" w:rsidR="00E027AE" w:rsidRDefault="00E027AE" w:rsidP="00E027AE">
            <w:pPr>
              <w:pStyle w:val="berschrift2"/>
            </w:pPr>
            <w:r>
              <w:t>Alarmmanagement</w:t>
            </w:r>
          </w:p>
          <w:p w14:paraId="54073BDE" w14:textId="77777777" w:rsidR="00E027AE" w:rsidRDefault="00E027AE" w:rsidP="00E027AE">
            <w:pPr>
              <w:pStyle w:val="Standard1"/>
              <w:spacing w:line="240" w:lineRule="auto"/>
              <w:jc w:val="both"/>
            </w:pPr>
            <w:r w:rsidRPr="00E027AE">
              <w:t>Alarmmanagement, ETSI konform (nicht mit BACnet Slave), Alarmierung bei Grenzwertüberschreitungen von Messwerten oder bei Ausfall von angeschlossenen Sensoren oder Messgeräten</w:t>
            </w:r>
            <w:r>
              <w:t>.</w:t>
            </w:r>
          </w:p>
          <w:p w14:paraId="34908D7D" w14:textId="77777777" w:rsidR="00E027AE" w:rsidRDefault="00E027AE" w:rsidP="00E027AE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</w:r>
            <w:r>
              <w:tab/>
            </w:r>
            <w:r>
              <w:tab/>
              <w:t>49</w:t>
            </w:r>
            <w:r w:rsidR="0051060A">
              <w:t>1</w:t>
            </w:r>
            <w:r>
              <w:t>14</w:t>
            </w:r>
          </w:p>
          <w:p w14:paraId="2890C615" w14:textId="77777777" w:rsidR="00E027AE" w:rsidRPr="00E027AE" w:rsidRDefault="00E027AE" w:rsidP="00E027AE">
            <w:pPr>
              <w:pStyle w:val="berschrift1"/>
              <w:widowControl w:val="0"/>
              <w:jc w:val="both"/>
              <w:rPr>
                <w:b/>
                <w:bCs/>
              </w:rPr>
            </w:pPr>
            <w:r w:rsidRPr="00E027AE">
              <w:rPr>
                <w:b/>
                <w:bCs/>
              </w:rPr>
              <w:t>Feldbussysteme</w:t>
            </w:r>
          </w:p>
          <w:p w14:paraId="550BED04" w14:textId="77777777" w:rsidR="0051060A" w:rsidRPr="0051060A" w:rsidRDefault="0051060A" w:rsidP="0051060A">
            <w:pPr>
              <w:pStyle w:val="Standard1"/>
            </w:pPr>
            <w:r w:rsidRPr="0051060A">
              <w:t>Max. 3 Module, für angebundene Sensorik und Messtechnik</w:t>
            </w:r>
          </w:p>
          <w:p w14:paraId="4590A70B" w14:textId="77777777" w:rsidR="00E027AE" w:rsidRDefault="00E027AE" w:rsidP="00E027AE">
            <w:pPr>
              <w:pStyle w:val="berschrift2"/>
            </w:pPr>
            <w:r>
              <w:t>M-Bus Master 20 Geräte</w:t>
            </w:r>
            <w:r w:rsidR="00E87052">
              <w:t xml:space="preserve"> Modul</w:t>
            </w:r>
          </w:p>
          <w:p w14:paraId="59651CBF" w14:textId="77777777" w:rsidR="00E027AE" w:rsidRDefault="00E027AE" w:rsidP="00300A37">
            <w:pPr>
              <w:pStyle w:val="Standard1"/>
              <w:jc w:val="both"/>
            </w:pPr>
            <w:r w:rsidRPr="00E027AE">
              <w:lastRenderedPageBreak/>
              <w:t>M-Bus Master mit internem Pegelwandler bis 20 M-Bus Geräte (Lasten), mit externen Pegelwandler bis 250</w:t>
            </w:r>
          </w:p>
          <w:p w14:paraId="170CBDBB" w14:textId="77777777" w:rsidR="001F563C" w:rsidRPr="00E87052" w:rsidRDefault="001F563C" w:rsidP="001F563C">
            <w:pPr>
              <w:pStyle w:val="Standard1"/>
              <w:widowControl w:val="0"/>
              <w:jc w:val="both"/>
              <w:rPr>
                <w:lang w:val="en-US"/>
              </w:rPr>
            </w:pPr>
            <w:r w:rsidRPr="00E87052">
              <w:rPr>
                <w:lang w:val="en-US"/>
              </w:rPr>
              <w:t>Artikel-Nr.:</w:t>
            </w:r>
            <w:r w:rsidRPr="00E87052">
              <w:rPr>
                <w:lang w:val="en-US"/>
              </w:rPr>
              <w:tab/>
            </w:r>
            <w:r w:rsidRPr="00E87052">
              <w:rPr>
                <w:lang w:val="en-US"/>
              </w:rPr>
              <w:tab/>
            </w:r>
            <w:r w:rsidRPr="00E87052">
              <w:rPr>
                <w:lang w:val="en-US"/>
              </w:rPr>
              <w:tab/>
              <w:t>49</w:t>
            </w:r>
            <w:r w:rsidR="0051060A" w:rsidRPr="00E87052">
              <w:rPr>
                <w:lang w:val="en-US"/>
              </w:rPr>
              <w:t>1</w:t>
            </w:r>
            <w:r w:rsidRPr="00E87052">
              <w:rPr>
                <w:lang w:val="en-US"/>
              </w:rPr>
              <w:t>20</w:t>
            </w:r>
          </w:p>
          <w:p w14:paraId="5ED76973" w14:textId="77777777" w:rsidR="00E027AE" w:rsidRPr="00E87052" w:rsidRDefault="00E027AE" w:rsidP="00E027AE">
            <w:pPr>
              <w:pStyle w:val="berschrift2"/>
              <w:rPr>
                <w:lang w:val="en-US"/>
              </w:rPr>
            </w:pPr>
            <w:r w:rsidRPr="001F563C">
              <w:rPr>
                <w:lang w:val="en-US"/>
              </w:rPr>
              <w:t>Shared M-Bus</w:t>
            </w:r>
            <w:r w:rsidR="00E87052" w:rsidRPr="00E87052">
              <w:rPr>
                <w:lang w:val="en-US"/>
              </w:rPr>
              <w:t xml:space="preserve"> Modul</w:t>
            </w:r>
          </w:p>
          <w:p w14:paraId="08F55BAA" w14:textId="77777777" w:rsidR="00E027AE" w:rsidRDefault="00E027AE" w:rsidP="00300A37">
            <w:pPr>
              <w:pStyle w:val="Standard1"/>
              <w:jc w:val="both"/>
            </w:pPr>
            <w:proofErr w:type="spellStart"/>
            <w:r w:rsidRPr="00E027AE">
              <w:t>Shared</w:t>
            </w:r>
            <w:proofErr w:type="spellEnd"/>
            <w:r w:rsidRPr="00E027AE">
              <w:t xml:space="preserve"> M-Bus (RS-232) für kombinierten Anschluss an GLT oder Regelung</w:t>
            </w:r>
          </w:p>
          <w:p w14:paraId="47CA380A" w14:textId="77777777" w:rsidR="001F563C" w:rsidRPr="001F563C" w:rsidRDefault="001F563C" w:rsidP="001F563C">
            <w:pPr>
              <w:pStyle w:val="Standard1"/>
              <w:widowControl w:val="0"/>
              <w:jc w:val="both"/>
              <w:rPr>
                <w:lang w:val="en-US"/>
              </w:rPr>
            </w:pPr>
            <w:r w:rsidRPr="001F563C">
              <w:rPr>
                <w:lang w:val="en-US"/>
              </w:rPr>
              <w:t>Artikel-Nr.:</w:t>
            </w:r>
            <w:r w:rsidRPr="001F563C">
              <w:rPr>
                <w:lang w:val="en-US"/>
              </w:rPr>
              <w:tab/>
            </w:r>
            <w:r w:rsidRPr="001F563C">
              <w:rPr>
                <w:lang w:val="en-US"/>
              </w:rPr>
              <w:tab/>
            </w:r>
            <w:r w:rsidRPr="001F563C">
              <w:rPr>
                <w:lang w:val="en-US"/>
              </w:rPr>
              <w:tab/>
            </w:r>
            <w:r>
              <w:rPr>
                <w:lang w:val="en-US"/>
              </w:rPr>
              <w:t>49</w:t>
            </w:r>
            <w:r w:rsidR="0051060A">
              <w:rPr>
                <w:lang w:val="en-US"/>
              </w:rPr>
              <w:t>1</w:t>
            </w:r>
            <w:r>
              <w:rPr>
                <w:lang w:val="en-US"/>
              </w:rPr>
              <w:t>22</w:t>
            </w:r>
          </w:p>
          <w:p w14:paraId="33D4A2B6" w14:textId="77777777" w:rsidR="00E027AE" w:rsidRPr="00E87052" w:rsidRDefault="00E027AE" w:rsidP="00E027AE">
            <w:pPr>
              <w:pStyle w:val="berschrift2"/>
              <w:rPr>
                <w:lang w:val="en-US"/>
              </w:rPr>
            </w:pPr>
            <w:r w:rsidRPr="001F563C">
              <w:rPr>
                <w:lang w:val="en-US"/>
              </w:rPr>
              <w:t>Wireless M-Bus Master</w:t>
            </w:r>
            <w:r w:rsidR="00E87052" w:rsidRPr="00E87052">
              <w:rPr>
                <w:lang w:val="en-US"/>
              </w:rPr>
              <w:t xml:space="preserve"> Modul</w:t>
            </w:r>
          </w:p>
          <w:p w14:paraId="7F72FA1A" w14:textId="77777777" w:rsidR="00E027AE" w:rsidRPr="00687421" w:rsidRDefault="00E027AE" w:rsidP="00300A37">
            <w:pPr>
              <w:pStyle w:val="Standard1"/>
              <w:jc w:val="both"/>
              <w:rPr>
                <w:lang w:val="en-US"/>
              </w:rPr>
            </w:pPr>
            <w:r w:rsidRPr="00687421">
              <w:rPr>
                <w:lang w:val="en-US"/>
              </w:rPr>
              <w:t xml:space="preserve">Wireless M-Bus Master, externes Modul (S1, T1, C1, OMS 3+4), </w:t>
            </w:r>
            <w:proofErr w:type="spellStart"/>
            <w:r w:rsidRPr="00687421">
              <w:rPr>
                <w:lang w:val="en-US"/>
              </w:rPr>
              <w:t>inkl</w:t>
            </w:r>
            <w:proofErr w:type="spellEnd"/>
            <w:r w:rsidRPr="00687421">
              <w:rPr>
                <w:lang w:val="en-US"/>
              </w:rPr>
              <w:t xml:space="preserve">. </w:t>
            </w:r>
            <w:proofErr w:type="spellStart"/>
            <w:r w:rsidRPr="00687421">
              <w:rPr>
                <w:lang w:val="en-US"/>
              </w:rPr>
              <w:t>Antenne</w:t>
            </w:r>
            <w:proofErr w:type="spellEnd"/>
            <w:r w:rsidRPr="00687421">
              <w:rPr>
                <w:lang w:val="en-US"/>
              </w:rPr>
              <w:t xml:space="preserve">, bis 250 </w:t>
            </w:r>
            <w:proofErr w:type="spellStart"/>
            <w:r w:rsidRPr="00687421">
              <w:rPr>
                <w:lang w:val="en-US"/>
              </w:rPr>
              <w:t>wM</w:t>
            </w:r>
            <w:proofErr w:type="spellEnd"/>
            <w:r w:rsidRPr="00687421">
              <w:rPr>
                <w:lang w:val="en-US"/>
              </w:rPr>
              <w:t xml:space="preserve">-Bus </w:t>
            </w:r>
            <w:proofErr w:type="spellStart"/>
            <w:r w:rsidRPr="00687421">
              <w:rPr>
                <w:lang w:val="en-US"/>
              </w:rPr>
              <w:t>Geräte</w:t>
            </w:r>
            <w:proofErr w:type="spellEnd"/>
          </w:p>
          <w:p w14:paraId="78F1BD6A" w14:textId="77777777" w:rsidR="001F563C" w:rsidRPr="00687421" w:rsidRDefault="001F563C" w:rsidP="001F563C">
            <w:pPr>
              <w:pStyle w:val="Standard1"/>
              <w:widowControl w:val="0"/>
              <w:jc w:val="both"/>
              <w:rPr>
                <w:lang w:val="en-US"/>
              </w:rPr>
            </w:pPr>
            <w:r w:rsidRPr="00687421">
              <w:rPr>
                <w:lang w:val="en-US"/>
              </w:rPr>
              <w:t>Artikel-Nr.:</w:t>
            </w:r>
            <w:r w:rsidRPr="00687421">
              <w:rPr>
                <w:lang w:val="en-US"/>
              </w:rPr>
              <w:tab/>
            </w:r>
            <w:r w:rsidRPr="00687421">
              <w:rPr>
                <w:lang w:val="en-US"/>
              </w:rPr>
              <w:tab/>
            </w:r>
            <w:r w:rsidRPr="00687421">
              <w:rPr>
                <w:lang w:val="en-US"/>
              </w:rPr>
              <w:tab/>
              <w:t>49</w:t>
            </w:r>
            <w:r w:rsidR="0051060A" w:rsidRPr="00687421">
              <w:rPr>
                <w:lang w:val="en-US"/>
              </w:rPr>
              <w:t>1</w:t>
            </w:r>
            <w:r w:rsidRPr="00687421">
              <w:rPr>
                <w:lang w:val="en-US"/>
              </w:rPr>
              <w:t>30</w:t>
            </w:r>
          </w:p>
          <w:p w14:paraId="6CFC8304" w14:textId="77777777" w:rsidR="00E027AE" w:rsidRPr="00687421" w:rsidRDefault="00E027AE" w:rsidP="00E027AE">
            <w:pPr>
              <w:pStyle w:val="berschrift2"/>
              <w:rPr>
                <w:lang w:val="en-US"/>
              </w:rPr>
            </w:pPr>
            <w:r w:rsidRPr="00687421">
              <w:rPr>
                <w:lang w:val="en-US"/>
              </w:rPr>
              <w:t xml:space="preserve">Wireless M-Bus </w:t>
            </w:r>
            <w:proofErr w:type="spellStart"/>
            <w:r w:rsidRPr="00687421">
              <w:rPr>
                <w:lang w:val="en-US"/>
              </w:rPr>
              <w:t>Umsetzer</w:t>
            </w:r>
            <w:proofErr w:type="spellEnd"/>
          </w:p>
          <w:p w14:paraId="2E3B25DE" w14:textId="77777777" w:rsidR="00E027AE" w:rsidRDefault="00E027AE" w:rsidP="00300A37">
            <w:pPr>
              <w:pStyle w:val="Standard1"/>
              <w:jc w:val="both"/>
              <w:rPr>
                <w:lang w:val="en-US"/>
              </w:rPr>
            </w:pPr>
            <w:r w:rsidRPr="00E027AE">
              <w:rPr>
                <w:lang w:val="en-US"/>
              </w:rPr>
              <w:t xml:space="preserve">wireless M-Bus ► M-Bus </w:t>
            </w:r>
            <w:proofErr w:type="spellStart"/>
            <w:r w:rsidRPr="00E027AE">
              <w:rPr>
                <w:lang w:val="en-US"/>
              </w:rPr>
              <w:t>Umsetzer</w:t>
            </w:r>
            <w:proofErr w:type="spellEnd"/>
            <w:r w:rsidRPr="00E027AE">
              <w:rPr>
                <w:lang w:val="en-US"/>
              </w:rPr>
              <w:t xml:space="preserve"> für max. 63 wireless M-Bus </w:t>
            </w:r>
            <w:proofErr w:type="spellStart"/>
            <w:r w:rsidRPr="00E027AE">
              <w:rPr>
                <w:lang w:val="en-US"/>
              </w:rPr>
              <w:t>Sensoren</w:t>
            </w:r>
            <w:proofErr w:type="spellEnd"/>
            <w:r w:rsidRPr="00E027AE">
              <w:rPr>
                <w:lang w:val="en-US"/>
              </w:rPr>
              <w:t xml:space="preserve"> (S1, T1, C1, OMS 3+4), max. 4 </w:t>
            </w:r>
            <w:proofErr w:type="spellStart"/>
            <w:r w:rsidRPr="00E027AE">
              <w:rPr>
                <w:lang w:val="en-US"/>
              </w:rPr>
              <w:t>Stück</w:t>
            </w:r>
            <w:proofErr w:type="spellEnd"/>
          </w:p>
          <w:p w14:paraId="2E288167" w14:textId="77777777" w:rsidR="001F563C" w:rsidRPr="00687421" w:rsidRDefault="001F563C" w:rsidP="001F563C">
            <w:pPr>
              <w:pStyle w:val="Standard1"/>
              <w:widowControl w:val="0"/>
              <w:jc w:val="both"/>
              <w:rPr>
                <w:lang w:val="en-US"/>
              </w:rPr>
            </w:pPr>
            <w:r w:rsidRPr="00687421">
              <w:rPr>
                <w:lang w:val="en-US"/>
              </w:rPr>
              <w:t>Artikel-Nr.:</w:t>
            </w:r>
            <w:r w:rsidRPr="00687421">
              <w:rPr>
                <w:lang w:val="en-US"/>
              </w:rPr>
              <w:tab/>
            </w:r>
            <w:r w:rsidRPr="00687421">
              <w:rPr>
                <w:lang w:val="en-US"/>
              </w:rPr>
              <w:tab/>
            </w:r>
            <w:r w:rsidRPr="00687421">
              <w:rPr>
                <w:lang w:val="en-US"/>
              </w:rPr>
              <w:tab/>
              <w:t>49</w:t>
            </w:r>
            <w:r w:rsidR="0051060A" w:rsidRPr="00687421">
              <w:rPr>
                <w:lang w:val="en-US"/>
              </w:rPr>
              <w:t>1</w:t>
            </w:r>
            <w:r w:rsidRPr="00687421">
              <w:rPr>
                <w:lang w:val="en-US"/>
              </w:rPr>
              <w:t>31</w:t>
            </w:r>
          </w:p>
          <w:p w14:paraId="62F91865" w14:textId="77777777" w:rsidR="00E027AE" w:rsidRPr="0051060A" w:rsidRDefault="00E027AE" w:rsidP="00E027AE">
            <w:pPr>
              <w:pStyle w:val="berschrift2"/>
            </w:pPr>
            <w:r>
              <w:t xml:space="preserve">LoRaWAN </w:t>
            </w:r>
            <w:r w:rsidR="0051060A">
              <w:t>Master</w:t>
            </w:r>
            <w:r w:rsidR="00E87052">
              <w:t xml:space="preserve"> Modul</w:t>
            </w:r>
          </w:p>
          <w:p w14:paraId="0929BB94" w14:textId="77777777" w:rsidR="00E027AE" w:rsidRDefault="00E027AE" w:rsidP="00300A37">
            <w:pPr>
              <w:pStyle w:val="Standard1"/>
              <w:jc w:val="both"/>
            </w:pPr>
            <w:r w:rsidRPr="00E027AE">
              <w:t xml:space="preserve">LoRaWAN </w:t>
            </w:r>
            <w:r w:rsidR="0051060A">
              <w:t>Master (Empfänger)</w:t>
            </w:r>
            <w:r w:rsidRPr="00E027AE">
              <w:t xml:space="preserve"> 868 MHz, für Klasse A und C Endgeräte</w:t>
            </w:r>
            <w:r w:rsidR="0051060A">
              <w:t>,</w:t>
            </w:r>
            <w:r w:rsidRPr="00E027AE">
              <w:t xml:space="preserve"> OTAA oder ABP, Modul</w:t>
            </w:r>
          </w:p>
          <w:p w14:paraId="210DCAEC" w14:textId="77777777" w:rsidR="001F563C" w:rsidRDefault="001F563C" w:rsidP="001F563C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</w:r>
            <w:r>
              <w:tab/>
            </w:r>
            <w:r>
              <w:tab/>
              <w:t>49035</w:t>
            </w:r>
          </w:p>
          <w:p w14:paraId="292E9561" w14:textId="77777777" w:rsidR="00E027AE" w:rsidRDefault="00E027AE" w:rsidP="00E027AE">
            <w:pPr>
              <w:pStyle w:val="berschrift2"/>
            </w:pPr>
            <w:r>
              <w:t>BACnet IP/MSTP Master</w:t>
            </w:r>
          </w:p>
          <w:p w14:paraId="7B257550" w14:textId="77777777" w:rsidR="00E027AE" w:rsidRPr="00E027AE" w:rsidRDefault="00E027AE" w:rsidP="00300A37">
            <w:pPr>
              <w:pStyle w:val="Standard1"/>
              <w:jc w:val="both"/>
            </w:pPr>
            <w:r w:rsidRPr="00E027AE">
              <w:t>BACnet IP/MSTP Master, bis 31 BACnet MS/TP und 250 BACnet IP Geräte</w:t>
            </w:r>
            <w:r w:rsidR="0051060A">
              <w:t xml:space="preserve"> + RS-485 Modul</w:t>
            </w:r>
            <w:r w:rsidR="00EE4C15">
              <w:t xml:space="preserve"> (für BACnet MS/TP)</w:t>
            </w:r>
          </w:p>
          <w:p w14:paraId="67127E6A" w14:textId="77777777" w:rsidR="001F563C" w:rsidRDefault="001F563C" w:rsidP="001F563C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</w:r>
            <w:r>
              <w:tab/>
            </w:r>
            <w:r>
              <w:tab/>
              <w:t>49</w:t>
            </w:r>
            <w:r w:rsidR="0051060A">
              <w:t>1</w:t>
            </w:r>
            <w:r>
              <w:t>40</w:t>
            </w:r>
          </w:p>
          <w:p w14:paraId="4B888831" w14:textId="77777777" w:rsidR="00E027AE" w:rsidRDefault="00E027AE" w:rsidP="00E027AE">
            <w:pPr>
              <w:pStyle w:val="berschrift2"/>
            </w:pPr>
            <w:r>
              <w:t>Modbus TCP/RTU Master</w:t>
            </w:r>
          </w:p>
          <w:p w14:paraId="4FDD97EA" w14:textId="77777777" w:rsidR="00E027AE" w:rsidRDefault="00E027AE" w:rsidP="00300A37">
            <w:pPr>
              <w:pStyle w:val="Standard1"/>
              <w:jc w:val="both"/>
            </w:pPr>
            <w:r w:rsidRPr="00E027AE">
              <w:t>Modbus TCP/RTU Master, bis 31 Modbus RTU und 250 Modbus TCP Geräte</w:t>
            </w:r>
            <w:r w:rsidR="0051060A">
              <w:t xml:space="preserve"> + RS-485 Modul</w:t>
            </w:r>
            <w:r w:rsidR="00EE4C15">
              <w:t xml:space="preserve"> (für Modbus RTU)</w:t>
            </w:r>
          </w:p>
          <w:p w14:paraId="0319DD3A" w14:textId="77777777" w:rsidR="001F563C" w:rsidRDefault="001F563C" w:rsidP="001F563C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</w:r>
            <w:r>
              <w:tab/>
            </w:r>
            <w:r>
              <w:tab/>
              <w:t>49</w:t>
            </w:r>
            <w:r w:rsidR="0051060A">
              <w:t>1</w:t>
            </w:r>
            <w:r>
              <w:t>41</w:t>
            </w:r>
          </w:p>
          <w:p w14:paraId="1248BF28" w14:textId="77777777" w:rsidR="00E027AE" w:rsidRDefault="00E027AE" w:rsidP="00E027AE">
            <w:pPr>
              <w:pStyle w:val="berschrift2"/>
            </w:pPr>
            <w:r>
              <w:t>S0 Impulseingang</w:t>
            </w:r>
            <w:r w:rsidR="00E87052">
              <w:t xml:space="preserve"> Modul</w:t>
            </w:r>
          </w:p>
          <w:p w14:paraId="0BDA2725" w14:textId="77777777" w:rsidR="00E027AE" w:rsidRPr="00E027AE" w:rsidRDefault="00E027AE" w:rsidP="00300A37">
            <w:pPr>
              <w:pStyle w:val="Standard1"/>
              <w:jc w:val="both"/>
            </w:pPr>
            <w:r w:rsidRPr="00E027AE">
              <w:t>1 x S0 Impulseingang, für den Anschluss Strom- oder Gaszähler mit S0 Impulsausgang</w:t>
            </w:r>
          </w:p>
          <w:p w14:paraId="4B1C771B" w14:textId="77777777" w:rsidR="001F563C" w:rsidRDefault="001F563C" w:rsidP="001F563C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</w:r>
            <w:r>
              <w:tab/>
            </w:r>
            <w:r>
              <w:tab/>
              <w:t>49</w:t>
            </w:r>
            <w:r w:rsidR="0051060A">
              <w:t>1</w:t>
            </w:r>
            <w:r>
              <w:t>42</w:t>
            </w:r>
          </w:p>
          <w:p w14:paraId="1E121749" w14:textId="77777777" w:rsidR="00E027AE" w:rsidRDefault="00E027AE" w:rsidP="00E027AE">
            <w:pPr>
              <w:pStyle w:val="berschrift2"/>
            </w:pPr>
            <w:r>
              <w:t>1-Wire Master</w:t>
            </w:r>
            <w:r w:rsidR="00E87052">
              <w:t xml:space="preserve"> Modul</w:t>
            </w:r>
          </w:p>
          <w:p w14:paraId="37140225" w14:textId="77777777" w:rsidR="0051027F" w:rsidRDefault="00E027AE" w:rsidP="00E027AE">
            <w:pPr>
              <w:pStyle w:val="Standard1"/>
            </w:pPr>
            <w:r w:rsidRPr="00E027AE">
              <w:t>1-Wire Master, für max. 20 Temperatursensoren</w:t>
            </w:r>
          </w:p>
          <w:p w14:paraId="15A308E1" w14:textId="77777777" w:rsidR="001F563C" w:rsidRDefault="001F563C" w:rsidP="001F563C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</w:r>
            <w:r>
              <w:tab/>
            </w:r>
            <w:r>
              <w:tab/>
              <w:t>49</w:t>
            </w:r>
            <w:r w:rsidR="0051060A">
              <w:t>1</w:t>
            </w:r>
            <w:r>
              <w:t>43</w:t>
            </w:r>
          </w:p>
          <w:p w14:paraId="2A986580" w14:textId="77777777" w:rsidR="005D017E" w:rsidRDefault="005D017E" w:rsidP="005D017E">
            <w:pPr>
              <w:pStyle w:val="berschrift1"/>
              <w:widowControl w:val="0"/>
              <w:jc w:val="both"/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Hardware Optionen</w:t>
            </w:r>
            <w:proofErr w:type="gramEnd"/>
          </w:p>
          <w:p w14:paraId="337A9719" w14:textId="77777777" w:rsidR="005D017E" w:rsidRPr="005D017E" w:rsidRDefault="005D017E" w:rsidP="005D017E">
            <w:pPr>
              <w:pStyle w:val="berschrift2"/>
            </w:pPr>
            <w:r>
              <w:lastRenderedPageBreak/>
              <w:t>8 GB Speicher</w:t>
            </w:r>
          </w:p>
          <w:p w14:paraId="01036B62" w14:textId="77777777" w:rsidR="005D017E" w:rsidRDefault="005D017E" w:rsidP="005D017E">
            <w:pPr>
              <w:pStyle w:val="Standard1"/>
            </w:pPr>
            <w:r>
              <w:t xml:space="preserve">4 GB Speichererweiterung (8 </w:t>
            </w:r>
            <w:proofErr w:type="gramStart"/>
            <w:r>
              <w:t>GB Gesamt</w:t>
            </w:r>
            <w:proofErr w:type="gramEnd"/>
            <w:r>
              <w:t>)</w:t>
            </w:r>
          </w:p>
          <w:p w14:paraId="7B3B4525" w14:textId="77777777" w:rsidR="005D017E" w:rsidRDefault="005D017E" w:rsidP="005D017E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</w:r>
            <w:r>
              <w:tab/>
            </w:r>
            <w:r>
              <w:tab/>
              <w:t>49</w:t>
            </w:r>
            <w:r w:rsidR="0051060A">
              <w:t>1</w:t>
            </w:r>
            <w:r>
              <w:t>51</w:t>
            </w:r>
          </w:p>
          <w:p w14:paraId="2BD8A5A3" w14:textId="77777777" w:rsidR="005D017E" w:rsidRPr="005D017E" w:rsidRDefault="005D017E" w:rsidP="005D017E">
            <w:pPr>
              <w:pStyle w:val="berschrift2"/>
            </w:pPr>
            <w:r>
              <w:t>16 GB Speicher</w:t>
            </w:r>
          </w:p>
          <w:p w14:paraId="315733B6" w14:textId="77777777" w:rsidR="005D017E" w:rsidRDefault="005D017E" w:rsidP="005D017E">
            <w:pPr>
              <w:pStyle w:val="Standard1"/>
            </w:pPr>
            <w:r>
              <w:t xml:space="preserve">12 GB Speichererweiterung (16 </w:t>
            </w:r>
            <w:proofErr w:type="gramStart"/>
            <w:r>
              <w:t>GB Gesamt</w:t>
            </w:r>
            <w:proofErr w:type="gramEnd"/>
            <w:r>
              <w:t>)</w:t>
            </w:r>
          </w:p>
          <w:p w14:paraId="79678A41" w14:textId="77777777" w:rsidR="005D017E" w:rsidRDefault="005D017E" w:rsidP="005D017E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</w:r>
            <w:r>
              <w:tab/>
            </w:r>
            <w:r>
              <w:tab/>
              <w:t>49</w:t>
            </w:r>
            <w:r w:rsidR="0051060A">
              <w:t>1</w:t>
            </w:r>
            <w:r>
              <w:t>52</w:t>
            </w:r>
          </w:p>
          <w:p w14:paraId="142FE836" w14:textId="77777777" w:rsidR="005D017E" w:rsidRPr="005D017E" w:rsidRDefault="0051060A" w:rsidP="005D017E">
            <w:pPr>
              <w:pStyle w:val="berschrift2"/>
            </w:pPr>
            <w:r>
              <w:t>RS-232 Modul</w:t>
            </w:r>
          </w:p>
          <w:p w14:paraId="0CEC1831" w14:textId="77777777" w:rsidR="0051060A" w:rsidRPr="0051060A" w:rsidRDefault="0051060A" w:rsidP="00300A37">
            <w:pPr>
              <w:pStyle w:val="Standard1"/>
              <w:spacing w:line="240" w:lineRule="auto"/>
              <w:jc w:val="both"/>
            </w:pPr>
            <w:r w:rsidRPr="0051060A">
              <w:t>RS-232 Modul, serielle Schnittstelle, 1 x 9-polige D-SUB-Stecker</w:t>
            </w:r>
            <w:r w:rsidR="00AE55E9">
              <w:t xml:space="preserve">, </w:t>
            </w:r>
            <w:proofErr w:type="spellStart"/>
            <w:r w:rsidR="00AE55E9" w:rsidRPr="00E87052">
              <w:t>Shared</w:t>
            </w:r>
            <w:proofErr w:type="spellEnd"/>
            <w:r w:rsidR="00AE55E9" w:rsidRPr="00E87052">
              <w:t xml:space="preserve"> M-Bus, kombinierter Anschluss an GLT</w:t>
            </w:r>
            <w:r w:rsidR="00AE55E9">
              <w:t>.</w:t>
            </w:r>
          </w:p>
          <w:p w14:paraId="5868C898" w14:textId="77777777" w:rsidR="005D017E" w:rsidRDefault="005D017E" w:rsidP="005D017E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</w:r>
            <w:r>
              <w:tab/>
            </w:r>
            <w:r>
              <w:tab/>
              <w:t>49</w:t>
            </w:r>
            <w:r w:rsidR="0051060A">
              <w:t>1</w:t>
            </w:r>
            <w:r>
              <w:t>53</w:t>
            </w:r>
          </w:p>
          <w:p w14:paraId="46E46348" w14:textId="77777777" w:rsidR="005D017E" w:rsidRPr="0051060A" w:rsidRDefault="0051060A" w:rsidP="005D017E">
            <w:pPr>
              <w:pStyle w:val="berschrift2"/>
            </w:pPr>
            <w:r w:rsidRPr="0051060A">
              <w:t>RS-485 Modul</w:t>
            </w:r>
          </w:p>
          <w:p w14:paraId="42C1A8DB" w14:textId="77777777" w:rsidR="0051060A" w:rsidRPr="0051060A" w:rsidRDefault="0051060A" w:rsidP="00300A37">
            <w:pPr>
              <w:pStyle w:val="Standard1"/>
              <w:jc w:val="both"/>
            </w:pPr>
            <w:r w:rsidRPr="0051060A">
              <w:t>RS-485 Modul, serielle Schnittstelle, 2 x RS-485 Schnittstelle (Schraubklemmen)</w:t>
            </w:r>
            <w:r w:rsidR="00C5228B">
              <w:t xml:space="preserve"> für BACnet MS/TP </w:t>
            </w:r>
            <w:r w:rsidR="00471588">
              <w:t>und/</w:t>
            </w:r>
            <w:r w:rsidR="00C5228B">
              <w:t>oder Modbus RTU.</w:t>
            </w:r>
          </w:p>
          <w:p w14:paraId="1A77C263" w14:textId="77777777" w:rsidR="005D017E" w:rsidRDefault="005D017E" w:rsidP="005D017E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</w:r>
            <w:r>
              <w:tab/>
            </w:r>
            <w:r>
              <w:tab/>
              <w:t>49</w:t>
            </w:r>
            <w:r w:rsidR="0051060A">
              <w:t>1</w:t>
            </w:r>
            <w:r>
              <w:t>54</w:t>
            </w:r>
          </w:p>
          <w:p w14:paraId="7F6907DC" w14:textId="77777777" w:rsidR="0051060A" w:rsidRDefault="0051060A" w:rsidP="0051060A">
            <w:pPr>
              <w:pStyle w:val="berschrift1"/>
              <w:widowControl w:val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M-Bus Repeater (Pegelwandler)</w:t>
            </w:r>
          </w:p>
          <w:p w14:paraId="7B5F7017" w14:textId="77777777" w:rsidR="0051060A" w:rsidRPr="0051060A" w:rsidRDefault="0051060A" w:rsidP="0051060A">
            <w:pPr>
              <w:pStyle w:val="berschrift2"/>
            </w:pPr>
            <w:r>
              <w:t>M-Bus Repeater 120 Geräte</w:t>
            </w:r>
          </w:p>
          <w:p w14:paraId="175C1539" w14:textId="77777777" w:rsidR="0051060A" w:rsidRPr="0051060A" w:rsidRDefault="0051060A" w:rsidP="0051060A">
            <w:pPr>
              <w:pStyle w:val="Standard1"/>
              <w:widowControl w:val="0"/>
              <w:jc w:val="both"/>
            </w:pPr>
            <w:r w:rsidRPr="0051060A">
              <w:t>M-Bus-Repeater (Pegelwandler) für max. 120 M-Bus Geräte (Lasten)</w:t>
            </w:r>
            <w:r w:rsidRPr="0051060A">
              <w:rPr>
                <w:b/>
                <w:bCs/>
              </w:rPr>
              <w:t xml:space="preserve"> </w:t>
            </w:r>
            <w:r w:rsidRPr="0051060A">
              <w:t>und als Verstärker, Hutschienengehäuse (6 TE), Netz 230 V</w:t>
            </w:r>
            <w:r>
              <w:t>.</w:t>
            </w:r>
          </w:p>
          <w:p w14:paraId="42A6F0B7" w14:textId="77777777" w:rsidR="0051060A" w:rsidRDefault="0051060A" w:rsidP="0051060A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</w:r>
            <w:r>
              <w:tab/>
            </w:r>
            <w:r>
              <w:tab/>
              <w:t>41474</w:t>
            </w:r>
          </w:p>
          <w:p w14:paraId="196D817D" w14:textId="77777777" w:rsidR="0051060A" w:rsidRPr="0051060A" w:rsidRDefault="0051060A" w:rsidP="0051060A">
            <w:pPr>
              <w:pStyle w:val="berschrift2"/>
            </w:pPr>
            <w:r>
              <w:t>M-Bus Repeater 250 Geräte</w:t>
            </w:r>
          </w:p>
          <w:p w14:paraId="190D4632" w14:textId="77777777" w:rsidR="0051060A" w:rsidRPr="0051060A" w:rsidRDefault="0051060A" w:rsidP="0051060A">
            <w:pPr>
              <w:pStyle w:val="Standard1"/>
              <w:widowControl w:val="0"/>
              <w:jc w:val="both"/>
            </w:pPr>
            <w:r w:rsidRPr="0051060A">
              <w:t>M-Bus-Repeater (Pegelwandler) für max. 120 M-Bus Geräte (Lasten)</w:t>
            </w:r>
            <w:r w:rsidRPr="0051060A">
              <w:rPr>
                <w:b/>
                <w:bCs/>
              </w:rPr>
              <w:t xml:space="preserve"> </w:t>
            </w:r>
            <w:r w:rsidRPr="0051060A">
              <w:t>und als Verstärker, Hutschienengehäuse (6 TE), Netz 230 V</w:t>
            </w:r>
            <w:r>
              <w:t>.</w:t>
            </w:r>
          </w:p>
          <w:p w14:paraId="2D4A9EF8" w14:textId="77777777" w:rsidR="0051060A" w:rsidRPr="0051027F" w:rsidRDefault="0051060A" w:rsidP="0051060A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</w:r>
            <w:r>
              <w:tab/>
            </w:r>
            <w:r>
              <w:tab/>
              <w:t>41475</w:t>
            </w:r>
          </w:p>
        </w:tc>
        <w:tc>
          <w:tcPr>
            <w:tcW w:w="57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2C1496A" w14:textId="77777777" w:rsidR="00656B45" w:rsidRPr="00D37D90" w:rsidRDefault="00656B45">
            <w:pPr>
              <w:pStyle w:val="Standard1"/>
              <w:widowControl w:val="0"/>
              <w:jc w:val="both"/>
            </w:pPr>
            <w:r w:rsidRPr="00D37D90">
              <w:lastRenderedPageBreak/>
              <w:t xml:space="preserve"> </w:t>
            </w:r>
          </w:p>
        </w:tc>
        <w:tc>
          <w:tcPr>
            <w:tcW w:w="72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C2A3F9F" w14:textId="77777777" w:rsidR="00656B45" w:rsidRPr="00D37D90" w:rsidRDefault="00656B45">
            <w:pPr>
              <w:pStyle w:val="Standard1"/>
              <w:widowControl w:val="0"/>
              <w:jc w:val="both"/>
            </w:pPr>
            <w:r w:rsidRPr="00D37D90">
              <w:t xml:space="preserve"> </w:t>
            </w:r>
          </w:p>
        </w:tc>
      </w:tr>
    </w:tbl>
    <w:p w14:paraId="0B540D59" w14:textId="77777777" w:rsidR="00656B45" w:rsidRPr="00D37D90" w:rsidRDefault="00656B45">
      <w:pPr>
        <w:pStyle w:val="Standard1"/>
        <w:widowControl w:val="0"/>
        <w:jc w:val="both"/>
      </w:pPr>
    </w:p>
    <w:sectPr w:rsidR="00656B45" w:rsidRPr="00D37D90" w:rsidSect="0012799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285" w:right="1440" w:bottom="1440" w:left="1440" w:header="180" w:footer="1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6E1033" w14:textId="77777777" w:rsidR="009E7AF3" w:rsidRDefault="009E7AF3" w:rsidP="006766EA">
      <w:pPr>
        <w:spacing w:line="240" w:lineRule="auto"/>
      </w:pPr>
      <w:r>
        <w:separator/>
      </w:r>
    </w:p>
  </w:endnote>
  <w:endnote w:type="continuationSeparator" w:id="0">
    <w:p w14:paraId="549779FF" w14:textId="77777777" w:rsidR="009E7AF3" w:rsidRDefault="009E7AF3" w:rsidP="006766E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15A08B" w14:textId="77777777" w:rsidR="00687421" w:rsidRDefault="00687421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6BEF1D" w14:textId="77777777" w:rsidR="00381EA7" w:rsidRDefault="00381EA7" w:rsidP="00127997">
    <w:pPr>
      <w:pStyle w:val="Standard1"/>
      <w:tabs>
        <w:tab w:val="left" w:pos="2126"/>
        <w:tab w:val="left" w:pos="4800"/>
        <w:tab w:val="left" w:pos="7350"/>
      </w:tabs>
      <w:spacing w:line="288" w:lineRule="auto"/>
      <w:jc w:val="center"/>
      <w:rPr>
        <w:sz w:val="18"/>
      </w:rPr>
    </w:pPr>
    <w:r>
      <w:rPr>
        <w:sz w:val="18"/>
      </w:rPr>
      <w:t>Technische Änderungen vorbehalten</w:t>
    </w:r>
  </w:p>
  <w:p w14:paraId="7CC0FA35" w14:textId="77777777" w:rsidR="00381EA7" w:rsidRPr="001B14A6" w:rsidRDefault="00381EA7" w:rsidP="00127997">
    <w:pPr>
      <w:pStyle w:val="Standard1"/>
      <w:tabs>
        <w:tab w:val="left" w:pos="2126"/>
        <w:tab w:val="left" w:pos="4800"/>
        <w:tab w:val="left" w:pos="7350"/>
      </w:tabs>
      <w:spacing w:line="288" w:lineRule="auto"/>
      <w:jc w:val="center"/>
      <w:rPr>
        <w:sz w:val="10"/>
        <w:szCs w:val="10"/>
      </w:rPr>
    </w:pPr>
  </w:p>
  <w:p w14:paraId="48F3CF61" w14:textId="77777777" w:rsidR="00687421" w:rsidRDefault="00687421" w:rsidP="00687421">
    <w:pPr>
      <w:pStyle w:val="Standard1"/>
      <w:tabs>
        <w:tab w:val="left" w:pos="2126"/>
        <w:tab w:val="left" w:pos="4800"/>
        <w:tab w:val="left" w:pos="7350"/>
      </w:tabs>
      <w:rPr>
        <w:sz w:val="18"/>
      </w:rPr>
    </w:pPr>
    <w:r>
      <w:rPr>
        <w:sz w:val="18"/>
      </w:rPr>
      <w:t>WDV Molliné GmbH</w:t>
    </w:r>
    <w:r>
      <w:rPr>
        <w:sz w:val="18"/>
      </w:rPr>
      <w:tab/>
      <w:t>Firmensitz: Stuttgart</w:t>
    </w:r>
    <w:r>
      <w:rPr>
        <w:sz w:val="18"/>
      </w:rPr>
      <w:tab/>
      <w:t>Geschäftsführer:</w:t>
    </w:r>
    <w:r>
      <w:rPr>
        <w:sz w:val="18"/>
      </w:rPr>
      <w:tab/>
      <w:t>T +49 (0) 711/351695-20</w:t>
    </w:r>
  </w:p>
  <w:p w14:paraId="4C679D6B" w14:textId="77777777" w:rsidR="00687421" w:rsidRDefault="00687421" w:rsidP="00687421">
    <w:pPr>
      <w:pStyle w:val="Standard1"/>
      <w:tabs>
        <w:tab w:val="left" w:pos="2126"/>
        <w:tab w:val="left" w:pos="4800"/>
        <w:tab w:val="left" w:pos="7350"/>
      </w:tabs>
    </w:pPr>
    <w:r>
      <w:rPr>
        <w:sz w:val="18"/>
      </w:rPr>
      <w:t>Kupferstraße 40-46</w:t>
    </w:r>
    <w:r>
      <w:rPr>
        <w:sz w:val="18"/>
      </w:rPr>
      <w:tab/>
      <w:t>Registergericht:</w:t>
    </w:r>
    <w:r>
      <w:rPr>
        <w:sz w:val="18"/>
      </w:rPr>
      <w:tab/>
      <w:t>Frank Molliné</w:t>
    </w:r>
    <w:r>
      <w:rPr>
        <w:sz w:val="18"/>
      </w:rPr>
      <w:tab/>
      <w:t>F +49 (0) 711/351695-29</w:t>
    </w:r>
    <w:r>
      <w:rPr>
        <w:sz w:val="18"/>
      </w:rPr>
      <w:tab/>
    </w:r>
  </w:p>
  <w:p w14:paraId="14DD8823" w14:textId="77777777" w:rsidR="00381EA7" w:rsidRPr="00127997" w:rsidRDefault="00381EA7" w:rsidP="00127997">
    <w:pPr>
      <w:pStyle w:val="Standard1"/>
      <w:tabs>
        <w:tab w:val="left" w:pos="2126"/>
        <w:tab w:val="left" w:pos="4800"/>
        <w:tab w:val="left" w:pos="7350"/>
      </w:tabs>
      <w:rPr>
        <w:sz w:val="18"/>
        <w:szCs w:val="18"/>
      </w:rPr>
    </w:pPr>
    <w:r w:rsidRPr="00127997">
      <w:rPr>
        <w:sz w:val="18"/>
        <w:szCs w:val="18"/>
      </w:rPr>
      <w:t>D-70565 Stuttgart</w:t>
    </w:r>
    <w:r w:rsidRPr="00127997">
      <w:rPr>
        <w:sz w:val="18"/>
        <w:szCs w:val="18"/>
      </w:rPr>
      <w:tab/>
    </w:r>
    <w:proofErr w:type="spellStart"/>
    <w:r w:rsidRPr="00127997">
      <w:rPr>
        <w:sz w:val="18"/>
        <w:szCs w:val="18"/>
      </w:rPr>
      <w:t>Stuttgart</w:t>
    </w:r>
    <w:proofErr w:type="spellEnd"/>
    <w:r w:rsidRPr="00127997">
      <w:rPr>
        <w:sz w:val="18"/>
        <w:szCs w:val="18"/>
      </w:rPr>
      <w:t xml:space="preserve"> HRB 723953</w:t>
    </w:r>
    <w:r w:rsidRPr="00127997">
      <w:rPr>
        <w:sz w:val="18"/>
        <w:szCs w:val="18"/>
      </w:rPr>
      <w:tab/>
    </w:r>
    <w:hyperlink r:id="rId1">
      <w:r w:rsidRPr="00127997">
        <w:rPr>
          <w:color w:val="1155CC"/>
          <w:sz w:val="18"/>
          <w:szCs w:val="18"/>
          <w:u w:val="single"/>
        </w:rPr>
        <w:t>www.molline.de</w:t>
      </w:r>
    </w:hyperlink>
    <w:r w:rsidRPr="00127997">
      <w:rPr>
        <w:sz w:val="18"/>
        <w:szCs w:val="18"/>
      </w:rPr>
      <w:tab/>
    </w:r>
    <w:r w:rsidRPr="00127997">
      <w:rPr>
        <w:color w:val="1155CC"/>
        <w:sz w:val="18"/>
        <w:szCs w:val="18"/>
        <w:u w:val="single"/>
      </w:rPr>
      <w:t>info@molline.de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5804AE" w14:textId="77777777" w:rsidR="00687421" w:rsidRDefault="00687421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9187C2" w14:textId="77777777" w:rsidR="009E7AF3" w:rsidRDefault="009E7AF3" w:rsidP="006766EA">
      <w:pPr>
        <w:spacing w:line="240" w:lineRule="auto"/>
      </w:pPr>
      <w:r>
        <w:separator/>
      </w:r>
    </w:p>
  </w:footnote>
  <w:footnote w:type="continuationSeparator" w:id="0">
    <w:p w14:paraId="680C4DC0" w14:textId="77777777" w:rsidR="009E7AF3" w:rsidRDefault="009E7AF3" w:rsidP="006766E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20AE55" w14:textId="77777777" w:rsidR="00687421" w:rsidRDefault="00687421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A4FB9B" w14:textId="77777777" w:rsidR="00381EA7" w:rsidRDefault="00C22DDC">
    <w:pPr>
      <w:pStyle w:val="Standard1"/>
      <w:ind w:right="-1109"/>
      <w:jc w:val="right"/>
    </w:pPr>
    <w:r>
      <w:rPr>
        <w:noProof/>
      </w:rPr>
      <w:pict w14:anchorId="5D778EF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7" type="#_x0000_t75" style="position:absolute;left:0;text-align:left;margin-left:390pt;margin-top:-.75pt;width:123.75pt;height:46.5pt;z-index:-251658752" wrapcoords="20160 0 1833 2787 262 3484 -131 11148 -131 14284 4844 16723 916 17071 -131 17419 -131 21252 21600 21252 21600 17419 20291 16723 10735 16723 21600 14284 21600 0 20160 0">
          <v:imagedata r:id="rId1" o:title=""/>
          <w10:wrap type="through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AB2CB5" w14:textId="77777777" w:rsidR="00687421" w:rsidRDefault="00687421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D5244FA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4E6DB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280AE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87EDD2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6F6F1D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1625CC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7822DF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63263B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60A1E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6885C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BB2EE8"/>
    <w:multiLevelType w:val="hybridMultilevel"/>
    <w:tmpl w:val="5DE8F44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12A4DBE"/>
    <w:multiLevelType w:val="hybridMultilevel"/>
    <w:tmpl w:val="8CE0FB9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501838"/>
    <w:multiLevelType w:val="hybridMultilevel"/>
    <w:tmpl w:val="966E73B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45E7FE2"/>
    <w:multiLevelType w:val="hybridMultilevel"/>
    <w:tmpl w:val="B7D623D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6FA2566"/>
    <w:multiLevelType w:val="hybridMultilevel"/>
    <w:tmpl w:val="EB7480D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7E972E6"/>
    <w:multiLevelType w:val="hybridMultilevel"/>
    <w:tmpl w:val="0882B58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CC5557D"/>
    <w:multiLevelType w:val="hybridMultilevel"/>
    <w:tmpl w:val="C15A1BF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F5A05B7"/>
    <w:multiLevelType w:val="hybridMultilevel"/>
    <w:tmpl w:val="F168E62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FD56648"/>
    <w:multiLevelType w:val="hybridMultilevel"/>
    <w:tmpl w:val="6062028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567CBD"/>
    <w:multiLevelType w:val="hybridMultilevel"/>
    <w:tmpl w:val="732832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F5701B"/>
    <w:multiLevelType w:val="hybridMultilevel"/>
    <w:tmpl w:val="2EDC132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D061CF"/>
    <w:multiLevelType w:val="hybridMultilevel"/>
    <w:tmpl w:val="39C4A21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1734E6"/>
    <w:multiLevelType w:val="hybridMultilevel"/>
    <w:tmpl w:val="37DC638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224ABE"/>
    <w:multiLevelType w:val="hybridMultilevel"/>
    <w:tmpl w:val="4C360F0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BA232F"/>
    <w:multiLevelType w:val="hybridMultilevel"/>
    <w:tmpl w:val="0DA0ED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B4778A"/>
    <w:multiLevelType w:val="hybridMultilevel"/>
    <w:tmpl w:val="526426D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E453F9"/>
    <w:multiLevelType w:val="hybridMultilevel"/>
    <w:tmpl w:val="7752F42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5D197F"/>
    <w:multiLevelType w:val="hybridMultilevel"/>
    <w:tmpl w:val="8F00599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F33A8B"/>
    <w:multiLevelType w:val="hybridMultilevel"/>
    <w:tmpl w:val="47AE638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884161"/>
    <w:multiLevelType w:val="hybridMultilevel"/>
    <w:tmpl w:val="EF38EF1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152402E"/>
    <w:multiLevelType w:val="hybridMultilevel"/>
    <w:tmpl w:val="E66E95C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18D2F32"/>
    <w:multiLevelType w:val="hybridMultilevel"/>
    <w:tmpl w:val="BFEAF86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2A17528"/>
    <w:multiLevelType w:val="hybridMultilevel"/>
    <w:tmpl w:val="C09A584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C427EB6"/>
    <w:multiLevelType w:val="hybridMultilevel"/>
    <w:tmpl w:val="C5B8AED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1663227">
    <w:abstractNumId w:val="9"/>
  </w:num>
  <w:num w:numId="2" w16cid:durableId="564295858">
    <w:abstractNumId w:val="7"/>
  </w:num>
  <w:num w:numId="3" w16cid:durableId="270360060">
    <w:abstractNumId w:val="6"/>
  </w:num>
  <w:num w:numId="4" w16cid:durableId="1287737303">
    <w:abstractNumId w:val="5"/>
  </w:num>
  <w:num w:numId="5" w16cid:durableId="785659313">
    <w:abstractNumId w:val="4"/>
  </w:num>
  <w:num w:numId="6" w16cid:durableId="147283458">
    <w:abstractNumId w:val="8"/>
  </w:num>
  <w:num w:numId="7" w16cid:durableId="1024017119">
    <w:abstractNumId w:val="3"/>
  </w:num>
  <w:num w:numId="8" w16cid:durableId="777798206">
    <w:abstractNumId w:val="2"/>
  </w:num>
  <w:num w:numId="9" w16cid:durableId="390427500">
    <w:abstractNumId w:val="1"/>
  </w:num>
  <w:num w:numId="10" w16cid:durableId="1270235570">
    <w:abstractNumId w:val="0"/>
  </w:num>
  <w:num w:numId="11" w16cid:durableId="197426828">
    <w:abstractNumId w:val="22"/>
  </w:num>
  <w:num w:numId="12" w16cid:durableId="504252097">
    <w:abstractNumId w:val="15"/>
  </w:num>
  <w:num w:numId="13" w16cid:durableId="591553751">
    <w:abstractNumId w:val="14"/>
  </w:num>
  <w:num w:numId="14" w16cid:durableId="1549419191">
    <w:abstractNumId w:val="28"/>
  </w:num>
  <w:num w:numId="15" w16cid:durableId="379987007">
    <w:abstractNumId w:val="24"/>
  </w:num>
  <w:num w:numId="16" w16cid:durableId="1229219533">
    <w:abstractNumId w:val="27"/>
  </w:num>
  <w:num w:numId="17" w16cid:durableId="431780369">
    <w:abstractNumId w:val="25"/>
  </w:num>
  <w:num w:numId="18" w16cid:durableId="1053577478">
    <w:abstractNumId w:val="30"/>
  </w:num>
  <w:num w:numId="19" w16cid:durableId="463085085">
    <w:abstractNumId w:val="18"/>
  </w:num>
  <w:num w:numId="20" w16cid:durableId="2054648378">
    <w:abstractNumId w:val="21"/>
  </w:num>
  <w:num w:numId="21" w16cid:durableId="1955742727">
    <w:abstractNumId w:val="12"/>
  </w:num>
  <w:num w:numId="22" w16cid:durableId="38632048">
    <w:abstractNumId w:val="26"/>
  </w:num>
  <w:num w:numId="23" w16cid:durableId="1539852473">
    <w:abstractNumId w:val="20"/>
  </w:num>
  <w:num w:numId="24" w16cid:durableId="435290868">
    <w:abstractNumId w:val="10"/>
  </w:num>
  <w:num w:numId="25" w16cid:durableId="2027246209">
    <w:abstractNumId w:val="23"/>
  </w:num>
  <w:num w:numId="26" w16cid:durableId="1465808817">
    <w:abstractNumId w:val="33"/>
  </w:num>
  <w:num w:numId="27" w16cid:durableId="625507224">
    <w:abstractNumId w:val="32"/>
  </w:num>
  <w:num w:numId="28" w16cid:durableId="1318413799">
    <w:abstractNumId w:val="16"/>
  </w:num>
  <w:num w:numId="29" w16cid:durableId="302076191">
    <w:abstractNumId w:val="13"/>
  </w:num>
  <w:num w:numId="30" w16cid:durableId="1567840781">
    <w:abstractNumId w:val="11"/>
  </w:num>
  <w:num w:numId="31" w16cid:durableId="1667130291">
    <w:abstractNumId w:val="17"/>
  </w:num>
  <w:num w:numId="32" w16cid:durableId="57747026">
    <w:abstractNumId w:val="19"/>
  </w:num>
  <w:num w:numId="33" w16cid:durableId="1555308317">
    <w:abstractNumId w:val="29"/>
  </w:num>
  <w:num w:numId="34" w16cid:durableId="1151367120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oNotTrackMoves/>
  <w:defaultTabStop w:val="720"/>
  <w:hyphenationZone w:val="425"/>
  <w:characterSpacingControl w:val="doNotCompress"/>
  <w:hdrShapeDefaults>
    <o:shapedefaults v:ext="edit" spidmax="205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766EA"/>
    <w:rsid w:val="000069D2"/>
    <w:rsid w:val="000073E1"/>
    <w:rsid w:val="00012C20"/>
    <w:rsid w:val="00014CFF"/>
    <w:rsid w:val="00024A53"/>
    <w:rsid w:val="00031C5E"/>
    <w:rsid w:val="00033976"/>
    <w:rsid w:val="0004654D"/>
    <w:rsid w:val="00060307"/>
    <w:rsid w:val="000652C0"/>
    <w:rsid w:val="0006722A"/>
    <w:rsid w:val="00073ECD"/>
    <w:rsid w:val="000827A5"/>
    <w:rsid w:val="000833EC"/>
    <w:rsid w:val="00087C56"/>
    <w:rsid w:val="00090A71"/>
    <w:rsid w:val="000D7D37"/>
    <w:rsid w:val="000E6100"/>
    <w:rsid w:val="000F1EEA"/>
    <w:rsid w:val="00115E90"/>
    <w:rsid w:val="001178D2"/>
    <w:rsid w:val="00121051"/>
    <w:rsid w:val="00121D9E"/>
    <w:rsid w:val="00123BE7"/>
    <w:rsid w:val="00127997"/>
    <w:rsid w:val="00137C44"/>
    <w:rsid w:val="00156B4D"/>
    <w:rsid w:val="00160822"/>
    <w:rsid w:val="001709D9"/>
    <w:rsid w:val="001719AD"/>
    <w:rsid w:val="00196634"/>
    <w:rsid w:val="001A1573"/>
    <w:rsid w:val="001A23B8"/>
    <w:rsid w:val="001A3CEA"/>
    <w:rsid w:val="001A456F"/>
    <w:rsid w:val="001B4ACB"/>
    <w:rsid w:val="001F3D76"/>
    <w:rsid w:val="001F563C"/>
    <w:rsid w:val="0020062B"/>
    <w:rsid w:val="0020657E"/>
    <w:rsid w:val="0021352B"/>
    <w:rsid w:val="0025027B"/>
    <w:rsid w:val="0025446D"/>
    <w:rsid w:val="0025474A"/>
    <w:rsid w:val="002569E1"/>
    <w:rsid w:val="00257317"/>
    <w:rsid w:val="00265BD9"/>
    <w:rsid w:val="00266B04"/>
    <w:rsid w:val="00271524"/>
    <w:rsid w:val="0028249E"/>
    <w:rsid w:val="0028713F"/>
    <w:rsid w:val="00292D81"/>
    <w:rsid w:val="002A5975"/>
    <w:rsid w:val="002B5B35"/>
    <w:rsid w:val="002C7EA8"/>
    <w:rsid w:val="002E0479"/>
    <w:rsid w:val="002E56BE"/>
    <w:rsid w:val="002E6CED"/>
    <w:rsid w:val="002F28DF"/>
    <w:rsid w:val="002F5CE8"/>
    <w:rsid w:val="00300A37"/>
    <w:rsid w:val="0030336C"/>
    <w:rsid w:val="00310396"/>
    <w:rsid w:val="003124AC"/>
    <w:rsid w:val="00316BA3"/>
    <w:rsid w:val="003208C7"/>
    <w:rsid w:val="003245F3"/>
    <w:rsid w:val="0033158B"/>
    <w:rsid w:val="00332344"/>
    <w:rsid w:val="0033367E"/>
    <w:rsid w:val="003453A5"/>
    <w:rsid w:val="00347534"/>
    <w:rsid w:val="0035121F"/>
    <w:rsid w:val="003649D6"/>
    <w:rsid w:val="003719C1"/>
    <w:rsid w:val="00381B72"/>
    <w:rsid w:val="00381EA7"/>
    <w:rsid w:val="003826CE"/>
    <w:rsid w:val="003848AC"/>
    <w:rsid w:val="003A389D"/>
    <w:rsid w:val="003A6C21"/>
    <w:rsid w:val="003B7039"/>
    <w:rsid w:val="003C250C"/>
    <w:rsid w:val="003C2740"/>
    <w:rsid w:val="003C28F8"/>
    <w:rsid w:val="003C5877"/>
    <w:rsid w:val="003D14A3"/>
    <w:rsid w:val="003E4C3B"/>
    <w:rsid w:val="003E565C"/>
    <w:rsid w:val="00401E3F"/>
    <w:rsid w:val="00402D77"/>
    <w:rsid w:val="00404247"/>
    <w:rsid w:val="0043226E"/>
    <w:rsid w:val="00440330"/>
    <w:rsid w:val="004500C9"/>
    <w:rsid w:val="00471588"/>
    <w:rsid w:val="00474364"/>
    <w:rsid w:val="0048554B"/>
    <w:rsid w:val="004A2E39"/>
    <w:rsid w:val="004E3FF9"/>
    <w:rsid w:val="004E5411"/>
    <w:rsid w:val="004E73DD"/>
    <w:rsid w:val="0051027F"/>
    <w:rsid w:val="0051060A"/>
    <w:rsid w:val="00536A51"/>
    <w:rsid w:val="005578D4"/>
    <w:rsid w:val="00572F06"/>
    <w:rsid w:val="00577E83"/>
    <w:rsid w:val="00590469"/>
    <w:rsid w:val="005A3576"/>
    <w:rsid w:val="005B5597"/>
    <w:rsid w:val="005B6A61"/>
    <w:rsid w:val="005D017E"/>
    <w:rsid w:val="005F227C"/>
    <w:rsid w:val="00600106"/>
    <w:rsid w:val="00600820"/>
    <w:rsid w:val="006024D5"/>
    <w:rsid w:val="0061273D"/>
    <w:rsid w:val="006157C2"/>
    <w:rsid w:val="006235DC"/>
    <w:rsid w:val="00630D7D"/>
    <w:rsid w:val="00637E6B"/>
    <w:rsid w:val="00643B2A"/>
    <w:rsid w:val="00652756"/>
    <w:rsid w:val="00656B45"/>
    <w:rsid w:val="00667910"/>
    <w:rsid w:val="0067401E"/>
    <w:rsid w:val="00674FA4"/>
    <w:rsid w:val="0067592B"/>
    <w:rsid w:val="006766EA"/>
    <w:rsid w:val="00687421"/>
    <w:rsid w:val="00691FFA"/>
    <w:rsid w:val="006B5BAA"/>
    <w:rsid w:val="006B7351"/>
    <w:rsid w:val="006E0524"/>
    <w:rsid w:val="006E1A81"/>
    <w:rsid w:val="006E29D6"/>
    <w:rsid w:val="006E359E"/>
    <w:rsid w:val="00701A50"/>
    <w:rsid w:val="007022F3"/>
    <w:rsid w:val="00707B42"/>
    <w:rsid w:val="007367EE"/>
    <w:rsid w:val="007433CD"/>
    <w:rsid w:val="00752EDA"/>
    <w:rsid w:val="007610B5"/>
    <w:rsid w:val="00763AE0"/>
    <w:rsid w:val="00772706"/>
    <w:rsid w:val="00792B5A"/>
    <w:rsid w:val="00793B9E"/>
    <w:rsid w:val="007963FB"/>
    <w:rsid w:val="007A1017"/>
    <w:rsid w:val="007A5EFF"/>
    <w:rsid w:val="007C1958"/>
    <w:rsid w:val="007C2AE7"/>
    <w:rsid w:val="007E46A6"/>
    <w:rsid w:val="007F66E6"/>
    <w:rsid w:val="00803D25"/>
    <w:rsid w:val="00803F35"/>
    <w:rsid w:val="00807C15"/>
    <w:rsid w:val="00814111"/>
    <w:rsid w:val="0082142A"/>
    <w:rsid w:val="00834FDF"/>
    <w:rsid w:val="00844F00"/>
    <w:rsid w:val="00855C8E"/>
    <w:rsid w:val="00865F0E"/>
    <w:rsid w:val="00867846"/>
    <w:rsid w:val="00887873"/>
    <w:rsid w:val="0089004D"/>
    <w:rsid w:val="008968C6"/>
    <w:rsid w:val="008A7911"/>
    <w:rsid w:val="008B2E2B"/>
    <w:rsid w:val="008F10D7"/>
    <w:rsid w:val="008F153A"/>
    <w:rsid w:val="008F4156"/>
    <w:rsid w:val="00906C56"/>
    <w:rsid w:val="009231EB"/>
    <w:rsid w:val="0092415A"/>
    <w:rsid w:val="0092561B"/>
    <w:rsid w:val="00926603"/>
    <w:rsid w:val="009333A5"/>
    <w:rsid w:val="009452EA"/>
    <w:rsid w:val="00964A42"/>
    <w:rsid w:val="00970E3B"/>
    <w:rsid w:val="009727A8"/>
    <w:rsid w:val="00976AFA"/>
    <w:rsid w:val="009777CD"/>
    <w:rsid w:val="009B4DC3"/>
    <w:rsid w:val="009B64BE"/>
    <w:rsid w:val="009C6952"/>
    <w:rsid w:val="009E3F2E"/>
    <w:rsid w:val="009E7AF3"/>
    <w:rsid w:val="009F4009"/>
    <w:rsid w:val="00A0124D"/>
    <w:rsid w:val="00A0398C"/>
    <w:rsid w:val="00A04AEF"/>
    <w:rsid w:val="00A308CB"/>
    <w:rsid w:val="00A3344C"/>
    <w:rsid w:val="00A46DF9"/>
    <w:rsid w:val="00A50A94"/>
    <w:rsid w:val="00A52595"/>
    <w:rsid w:val="00A53D0E"/>
    <w:rsid w:val="00A549EA"/>
    <w:rsid w:val="00A63B81"/>
    <w:rsid w:val="00A76A4E"/>
    <w:rsid w:val="00A76AB5"/>
    <w:rsid w:val="00A80C85"/>
    <w:rsid w:val="00AA3034"/>
    <w:rsid w:val="00AC7442"/>
    <w:rsid w:val="00AE55E9"/>
    <w:rsid w:val="00AE7D06"/>
    <w:rsid w:val="00AF43A3"/>
    <w:rsid w:val="00B024F8"/>
    <w:rsid w:val="00B164C3"/>
    <w:rsid w:val="00B178F8"/>
    <w:rsid w:val="00B43824"/>
    <w:rsid w:val="00B57393"/>
    <w:rsid w:val="00B62268"/>
    <w:rsid w:val="00B83F35"/>
    <w:rsid w:val="00BA30B7"/>
    <w:rsid w:val="00BA55A6"/>
    <w:rsid w:val="00BA5DBC"/>
    <w:rsid w:val="00BB2028"/>
    <w:rsid w:val="00BB4476"/>
    <w:rsid w:val="00BB4A32"/>
    <w:rsid w:val="00BC46C8"/>
    <w:rsid w:val="00BD7B33"/>
    <w:rsid w:val="00BE36EE"/>
    <w:rsid w:val="00BE69FF"/>
    <w:rsid w:val="00C15128"/>
    <w:rsid w:val="00C163D9"/>
    <w:rsid w:val="00C17C9A"/>
    <w:rsid w:val="00C22DDC"/>
    <w:rsid w:val="00C232C2"/>
    <w:rsid w:val="00C255D5"/>
    <w:rsid w:val="00C46D94"/>
    <w:rsid w:val="00C5228B"/>
    <w:rsid w:val="00C71534"/>
    <w:rsid w:val="00C939DD"/>
    <w:rsid w:val="00CA3D6C"/>
    <w:rsid w:val="00CA7A54"/>
    <w:rsid w:val="00CD4BF1"/>
    <w:rsid w:val="00CD7328"/>
    <w:rsid w:val="00CE3162"/>
    <w:rsid w:val="00CE7AF2"/>
    <w:rsid w:val="00D119E5"/>
    <w:rsid w:val="00D12245"/>
    <w:rsid w:val="00D140D5"/>
    <w:rsid w:val="00D157F5"/>
    <w:rsid w:val="00D20AD6"/>
    <w:rsid w:val="00D3150E"/>
    <w:rsid w:val="00D33D18"/>
    <w:rsid w:val="00D342F9"/>
    <w:rsid w:val="00D37D90"/>
    <w:rsid w:val="00D46FF8"/>
    <w:rsid w:val="00D51140"/>
    <w:rsid w:val="00D52692"/>
    <w:rsid w:val="00D56E28"/>
    <w:rsid w:val="00D64CD2"/>
    <w:rsid w:val="00D7434A"/>
    <w:rsid w:val="00D855E6"/>
    <w:rsid w:val="00D87101"/>
    <w:rsid w:val="00D93BD5"/>
    <w:rsid w:val="00D976ED"/>
    <w:rsid w:val="00DC1C24"/>
    <w:rsid w:val="00DC37C4"/>
    <w:rsid w:val="00DC4BD2"/>
    <w:rsid w:val="00DC72D9"/>
    <w:rsid w:val="00DE7EA1"/>
    <w:rsid w:val="00E027AE"/>
    <w:rsid w:val="00E06A5A"/>
    <w:rsid w:val="00E12D21"/>
    <w:rsid w:val="00E31BB1"/>
    <w:rsid w:val="00E32BE1"/>
    <w:rsid w:val="00E37729"/>
    <w:rsid w:val="00E54172"/>
    <w:rsid w:val="00E60A32"/>
    <w:rsid w:val="00E7554F"/>
    <w:rsid w:val="00E87052"/>
    <w:rsid w:val="00EA3199"/>
    <w:rsid w:val="00EA69B2"/>
    <w:rsid w:val="00EB14AF"/>
    <w:rsid w:val="00EC34EF"/>
    <w:rsid w:val="00EC6BE8"/>
    <w:rsid w:val="00EC7098"/>
    <w:rsid w:val="00ED4B11"/>
    <w:rsid w:val="00EE0480"/>
    <w:rsid w:val="00EE2093"/>
    <w:rsid w:val="00EE31CA"/>
    <w:rsid w:val="00EE4C15"/>
    <w:rsid w:val="00EF49C9"/>
    <w:rsid w:val="00F02C34"/>
    <w:rsid w:val="00F15E9F"/>
    <w:rsid w:val="00F208CD"/>
    <w:rsid w:val="00F215B1"/>
    <w:rsid w:val="00F26456"/>
    <w:rsid w:val="00F276AD"/>
    <w:rsid w:val="00F377C5"/>
    <w:rsid w:val="00F443B5"/>
    <w:rsid w:val="00F53923"/>
    <w:rsid w:val="00F55F3C"/>
    <w:rsid w:val="00F5749F"/>
    <w:rsid w:val="00F6117B"/>
    <w:rsid w:val="00F63FCE"/>
    <w:rsid w:val="00F65813"/>
    <w:rsid w:val="00F86B77"/>
    <w:rsid w:val="00F91CF7"/>
    <w:rsid w:val="00F97795"/>
    <w:rsid w:val="00FA29EA"/>
    <w:rsid w:val="00FA572B"/>
    <w:rsid w:val="00FB0DD4"/>
    <w:rsid w:val="00FB1A3D"/>
    <w:rsid w:val="00FB5519"/>
    <w:rsid w:val="00FC1874"/>
    <w:rsid w:val="00FC2615"/>
    <w:rsid w:val="00FC4C37"/>
    <w:rsid w:val="00FD2766"/>
    <w:rsid w:val="00FD4E5C"/>
    <w:rsid w:val="00FD7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0B5B3D15"/>
  <w15:chartTrackingRefBased/>
  <w15:docId w15:val="{011C9423-73B5-4650-B41C-BB8160125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pPr>
      <w:spacing w:line="276" w:lineRule="auto"/>
    </w:pPr>
    <w:rPr>
      <w:rFonts w:eastAsia="Times New Roman"/>
      <w:color w:val="000000"/>
      <w:sz w:val="22"/>
    </w:rPr>
  </w:style>
  <w:style w:type="paragraph" w:styleId="berschrift1">
    <w:name w:val="heading 1"/>
    <w:basedOn w:val="Standard1"/>
    <w:next w:val="Standard1"/>
    <w:qFormat/>
    <w:rsid w:val="006766EA"/>
    <w:pPr>
      <w:keepNext/>
      <w:keepLines/>
      <w:spacing w:before="200"/>
      <w:contextualSpacing/>
      <w:outlineLvl w:val="0"/>
    </w:pPr>
    <w:rPr>
      <w:rFonts w:ascii="Trebuchet MS" w:hAnsi="Trebuchet MS" w:cs="Trebuchet MS"/>
      <w:sz w:val="32"/>
    </w:rPr>
  </w:style>
  <w:style w:type="paragraph" w:styleId="berschrift2">
    <w:name w:val="heading 2"/>
    <w:basedOn w:val="Standard1"/>
    <w:next w:val="Standard1"/>
    <w:link w:val="berschrift2Zchn"/>
    <w:qFormat/>
    <w:rsid w:val="006766EA"/>
    <w:pPr>
      <w:keepNext/>
      <w:keepLines/>
      <w:spacing w:before="200"/>
      <w:contextualSpacing/>
      <w:outlineLvl w:val="1"/>
    </w:pPr>
    <w:rPr>
      <w:rFonts w:ascii="Trebuchet MS" w:hAnsi="Trebuchet MS" w:cs="Trebuchet MS"/>
      <w:b/>
      <w:sz w:val="26"/>
    </w:rPr>
  </w:style>
  <w:style w:type="paragraph" w:styleId="berschrift3">
    <w:name w:val="heading 3"/>
    <w:basedOn w:val="Standard1"/>
    <w:next w:val="Standard1"/>
    <w:qFormat/>
    <w:rsid w:val="006766EA"/>
    <w:pPr>
      <w:keepNext/>
      <w:keepLines/>
      <w:spacing w:before="160"/>
      <w:contextualSpacing/>
      <w:outlineLvl w:val="2"/>
    </w:pPr>
    <w:rPr>
      <w:rFonts w:ascii="Trebuchet MS" w:hAnsi="Trebuchet MS" w:cs="Trebuchet MS"/>
      <w:b/>
      <w:color w:val="666666"/>
      <w:sz w:val="24"/>
    </w:rPr>
  </w:style>
  <w:style w:type="paragraph" w:styleId="berschrift4">
    <w:name w:val="heading 4"/>
    <w:basedOn w:val="Standard1"/>
    <w:next w:val="Standard1"/>
    <w:qFormat/>
    <w:rsid w:val="006766EA"/>
    <w:pPr>
      <w:keepNext/>
      <w:keepLines/>
      <w:spacing w:before="160"/>
      <w:contextualSpacing/>
      <w:outlineLvl w:val="3"/>
    </w:pPr>
    <w:rPr>
      <w:rFonts w:ascii="Trebuchet MS" w:hAnsi="Trebuchet MS" w:cs="Trebuchet MS"/>
      <w:color w:val="666666"/>
      <w:u w:val="single"/>
    </w:rPr>
  </w:style>
  <w:style w:type="paragraph" w:styleId="berschrift5">
    <w:name w:val="heading 5"/>
    <w:basedOn w:val="Standard1"/>
    <w:next w:val="Standard1"/>
    <w:qFormat/>
    <w:rsid w:val="006766EA"/>
    <w:pPr>
      <w:keepNext/>
      <w:keepLines/>
      <w:spacing w:before="160"/>
      <w:contextualSpacing/>
      <w:outlineLvl w:val="4"/>
    </w:pPr>
    <w:rPr>
      <w:rFonts w:ascii="Trebuchet MS" w:hAnsi="Trebuchet MS" w:cs="Trebuchet MS"/>
      <w:color w:val="666666"/>
    </w:rPr>
  </w:style>
  <w:style w:type="paragraph" w:styleId="berschrift6">
    <w:name w:val="heading 6"/>
    <w:basedOn w:val="Standard1"/>
    <w:next w:val="Standard1"/>
    <w:qFormat/>
    <w:rsid w:val="006766EA"/>
    <w:pPr>
      <w:keepNext/>
      <w:keepLines/>
      <w:spacing w:before="160"/>
      <w:contextualSpacing/>
      <w:outlineLvl w:val="5"/>
    </w:pPr>
    <w:rPr>
      <w:rFonts w:ascii="Trebuchet MS" w:hAnsi="Trebuchet MS" w:cs="Trebuchet MS"/>
      <w:i/>
      <w:color w:val="66666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tandard1">
    <w:name w:val="Standard1"/>
    <w:link w:val="normalZchn"/>
    <w:rsid w:val="006766EA"/>
    <w:pPr>
      <w:spacing w:line="276" w:lineRule="auto"/>
    </w:pPr>
    <w:rPr>
      <w:rFonts w:eastAsia="Times New Roman"/>
      <w:color w:val="000000"/>
      <w:sz w:val="22"/>
    </w:rPr>
  </w:style>
  <w:style w:type="paragraph" w:styleId="Titel">
    <w:name w:val="Title"/>
    <w:basedOn w:val="Standard1"/>
    <w:next w:val="Standard1"/>
    <w:qFormat/>
    <w:rsid w:val="006766EA"/>
    <w:pPr>
      <w:keepNext/>
      <w:keepLines/>
      <w:contextualSpacing/>
    </w:pPr>
    <w:rPr>
      <w:rFonts w:ascii="Trebuchet MS" w:hAnsi="Trebuchet MS" w:cs="Trebuchet MS"/>
      <w:sz w:val="42"/>
    </w:rPr>
  </w:style>
  <w:style w:type="paragraph" w:styleId="Untertitel">
    <w:name w:val="Subtitle"/>
    <w:basedOn w:val="Standard1"/>
    <w:next w:val="Standard1"/>
    <w:qFormat/>
    <w:rsid w:val="006766EA"/>
    <w:pPr>
      <w:keepNext/>
      <w:keepLines/>
      <w:spacing w:after="200"/>
      <w:contextualSpacing/>
    </w:pPr>
    <w:rPr>
      <w:rFonts w:ascii="Trebuchet MS" w:hAnsi="Trebuchet MS" w:cs="Trebuchet MS"/>
      <w:i/>
      <w:color w:val="666666"/>
      <w:sz w:val="26"/>
    </w:rPr>
  </w:style>
  <w:style w:type="paragraph" w:styleId="Kopfzeile">
    <w:name w:val="header"/>
    <w:basedOn w:val="Standard"/>
    <w:rsid w:val="00E06A5A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E06A5A"/>
    <w:pPr>
      <w:tabs>
        <w:tab w:val="center" w:pos="4536"/>
        <w:tab w:val="right" w:pos="9072"/>
      </w:tabs>
    </w:pPr>
  </w:style>
  <w:style w:type="character" w:customStyle="1" w:styleId="normalZchn">
    <w:name w:val="normal Zchn"/>
    <w:link w:val="Standard1"/>
    <w:rsid w:val="002F5CE8"/>
    <w:rPr>
      <w:rFonts w:ascii="Arial" w:hAnsi="Arial" w:cs="Arial"/>
      <w:color w:val="000000"/>
      <w:sz w:val="22"/>
      <w:lang w:val="de-DE" w:eastAsia="de-DE" w:bidi="ar-SA"/>
    </w:rPr>
  </w:style>
  <w:style w:type="character" w:customStyle="1" w:styleId="berschrift2Zchn">
    <w:name w:val="Überschrift 2 Zchn"/>
    <w:link w:val="berschrift2"/>
    <w:rsid w:val="002F5CE8"/>
    <w:rPr>
      <w:rFonts w:ascii="Trebuchet MS" w:hAnsi="Trebuchet MS" w:cs="Trebuchet MS"/>
      <w:b/>
      <w:color w:val="000000"/>
      <w:sz w:val="26"/>
      <w:lang w:val="de-DE" w:eastAsia="de-DE" w:bidi="ar-SA"/>
    </w:rPr>
  </w:style>
  <w:style w:type="character" w:styleId="Hyperlink">
    <w:name w:val="Hyperlink"/>
    <w:rsid w:val="0025446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9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6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file:///C:\Users\m.guenther\OneDrive%20-%20WDV%20Mollin&#233;%20GmbH\Bilder\Ausschreibung\49105_Funk-MBus_Sysmess_Modular4%20perspektive.png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mailto:info@molline.d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olline.de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olline.de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1114</Words>
  <Characters>7022</Characters>
  <Application>Microsoft Office Word</Application>
  <DocSecurity>0</DocSecurity>
  <Lines>58</Lines>
  <Paragraphs>16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Ausschreibungstext</vt:lpstr>
    </vt:vector>
  </TitlesOfParts>
  <Company/>
  <LinksUpToDate>false</LinksUpToDate>
  <CharactersWithSpaces>8120</CharactersWithSpaces>
  <SharedDoc>false</SharedDoc>
  <HLinks>
    <vt:vector size="18" baseType="variant">
      <vt:variant>
        <vt:i4>720930</vt:i4>
      </vt:variant>
      <vt:variant>
        <vt:i4>3</vt:i4>
      </vt:variant>
      <vt:variant>
        <vt:i4>0</vt:i4>
      </vt:variant>
      <vt:variant>
        <vt:i4>5</vt:i4>
      </vt:variant>
      <vt:variant>
        <vt:lpwstr>mailto:info@molline.de</vt:lpwstr>
      </vt:variant>
      <vt:variant>
        <vt:lpwstr/>
      </vt:variant>
      <vt:variant>
        <vt:i4>7143542</vt:i4>
      </vt:variant>
      <vt:variant>
        <vt:i4>0</vt:i4>
      </vt:variant>
      <vt:variant>
        <vt:i4>0</vt:i4>
      </vt:variant>
      <vt:variant>
        <vt:i4>5</vt:i4>
      </vt:variant>
      <vt:variant>
        <vt:lpwstr>http://www.molline.de/</vt:lpwstr>
      </vt:variant>
      <vt:variant>
        <vt:lpwstr/>
      </vt:variant>
      <vt:variant>
        <vt:i4>7143542</vt:i4>
      </vt:variant>
      <vt:variant>
        <vt:i4>0</vt:i4>
      </vt:variant>
      <vt:variant>
        <vt:i4>0</vt:i4>
      </vt:variant>
      <vt:variant>
        <vt:i4>5</vt:i4>
      </vt:variant>
      <vt:variant>
        <vt:lpwstr>http://www.molline.de/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Ausschreibungstext</dc:title>
  <dc:subject/>
  <dc:creator>Günther-Hirn, Markus</dc:creator>
  <cp:keywords/>
  <dc:description/>
  <cp:lastModifiedBy>Günther-Hirn, Markus</cp:lastModifiedBy>
  <cp:revision>6</cp:revision>
  <dcterms:created xsi:type="dcterms:W3CDTF">2025-03-28T11:08:00Z</dcterms:created>
  <dcterms:modified xsi:type="dcterms:W3CDTF">2025-03-31T14:18:00Z</dcterms:modified>
</cp:coreProperties>
</file>