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1B83A6C" w14:textId="77777777" w:rsidR="00656B45" w:rsidRDefault="00656B45" w:rsidP="00BF4982">
      <w:pPr>
        <w:pStyle w:val="Titel"/>
        <w:contextualSpacing w:val="0"/>
        <w:jc w:val="center"/>
      </w:pPr>
      <w:r>
        <w:t>Ausschreibungstext</w:t>
      </w:r>
    </w:p>
    <w:p w14:paraId="03A62079" w14:textId="77777777" w:rsidR="00656B45" w:rsidRDefault="00926E06" w:rsidP="00BF4982">
      <w:pPr>
        <w:pStyle w:val="Titel"/>
        <w:contextualSpacing w:val="0"/>
        <w:jc w:val="center"/>
      </w:pPr>
      <w:bookmarkStart w:id="0" w:name="h.1zwtnasnobkd" w:colFirst="0" w:colLast="0"/>
      <w:bookmarkEnd w:id="0"/>
      <w:r>
        <w:t>Ringkolbenzähler</w:t>
      </w:r>
      <w:r w:rsidR="005C5213">
        <w:t xml:space="preserve"> G4</w:t>
      </w:r>
    </w:p>
    <w:tbl>
      <w:tblPr>
        <w:tblW w:w="93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690"/>
        <w:gridCol w:w="6765"/>
        <w:gridCol w:w="570"/>
        <w:gridCol w:w="720"/>
      </w:tblGrid>
      <w:tr w:rsidR="00656B45" w14:paraId="72CD4107" w14:textId="77777777"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7387044" w14:textId="77777777" w:rsidR="00656B45" w:rsidRPr="003B7039" w:rsidRDefault="00656B45" w:rsidP="00BF4982">
            <w:pPr>
              <w:pStyle w:val="Standard1"/>
              <w:widowControl w:val="0"/>
              <w:jc w:val="both"/>
              <w:rPr>
                <w:sz w:val="14"/>
                <w:szCs w:val="14"/>
              </w:rPr>
            </w:pPr>
            <w:r w:rsidRPr="003B7039">
              <w:rPr>
                <w:sz w:val="14"/>
                <w:szCs w:val="14"/>
              </w:rPr>
              <w:t>Pos.</w:t>
            </w:r>
          </w:p>
        </w:tc>
        <w:tc>
          <w:tcPr>
            <w:tcW w:w="69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B379DEB" w14:textId="77777777" w:rsidR="00656B45" w:rsidRPr="003B7039" w:rsidRDefault="00656B45" w:rsidP="00BF4982">
            <w:pPr>
              <w:pStyle w:val="Standard1"/>
              <w:widowControl w:val="0"/>
              <w:jc w:val="both"/>
              <w:rPr>
                <w:sz w:val="14"/>
                <w:szCs w:val="14"/>
              </w:rPr>
            </w:pPr>
            <w:r w:rsidRPr="003B7039">
              <w:rPr>
                <w:sz w:val="14"/>
                <w:szCs w:val="14"/>
              </w:rPr>
              <w:t>Menge</w:t>
            </w:r>
          </w:p>
        </w:tc>
        <w:tc>
          <w:tcPr>
            <w:tcW w:w="676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FB22992" w14:textId="77777777" w:rsidR="00656B45" w:rsidRPr="003B7039" w:rsidRDefault="00656B45" w:rsidP="00BF4982">
            <w:pPr>
              <w:pStyle w:val="Standard1"/>
              <w:widowControl w:val="0"/>
              <w:jc w:val="both"/>
              <w:rPr>
                <w:sz w:val="14"/>
                <w:szCs w:val="14"/>
              </w:rPr>
            </w:pPr>
            <w:r w:rsidRPr="003B7039">
              <w:rPr>
                <w:sz w:val="14"/>
                <w:szCs w:val="14"/>
              </w:rPr>
              <w:t>Beschreibung</w:t>
            </w:r>
          </w:p>
        </w:tc>
        <w:tc>
          <w:tcPr>
            <w:tcW w:w="57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0F1A0C8" w14:textId="77777777" w:rsidR="00656B45" w:rsidRPr="003B7039" w:rsidRDefault="00656B45" w:rsidP="00BF4982">
            <w:pPr>
              <w:pStyle w:val="Standard1"/>
              <w:widowControl w:val="0"/>
              <w:jc w:val="center"/>
              <w:rPr>
                <w:sz w:val="14"/>
                <w:szCs w:val="14"/>
              </w:rPr>
            </w:pPr>
            <w:r w:rsidRPr="003B7039">
              <w:rPr>
                <w:sz w:val="14"/>
                <w:szCs w:val="14"/>
              </w:rPr>
              <w:t>Stück</w:t>
            </w:r>
          </w:p>
          <w:p w14:paraId="50B1CADC" w14:textId="77777777" w:rsidR="00656B45" w:rsidRPr="003B7039" w:rsidRDefault="00656B45" w:rsidP="00BF4982">
            <w:pPr>
              <w:pStyle w:val="Standard1"/>
              <w:widowControl w:val="0"/>
              <w:jc w:val="center"/>
              <w:rPr>
                <w:sz w:val="14"/>
                <w:szCs w:val="14"/>
              </w:rPr>
            </w:pPr>
            <w:r w:rsidRPr="003B7039">
              <w:rPr>
                <w:sz w:val="14"/>
                <w:szCs w:val="14"/>
              </w:rPr>
              <w:t>€</w:t>
            </w:r>
          </w:p>
        </w:tc>
        <w:tc>
          <w:tcPr>
            <w:tcW w:w="72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FC02839" w14:textId="77777777" w:rsidR="00656B45" w:rsidRPr="003B7039" w:rsidRDefault="00656B45" w:rsidP="00BF4982">
            <w:pPr>
              <w:pStyle w:val="Standard1"/>
              <w:widowControl w:val="0"/>
              <w:jc w:val="center"/>
              <w:rPr>
                <w:sz w:val="14"/>
                <w:szCs w:val="14"/>
              </w:rPr>
            </w:pPr>
            <w:r w:rsidRPr="003B7039">
              <w:rPr>
                <w:sz w:val="14"/>
                <w:szCs w:val="14"/>
              </w:rPr>
              <w:t>Gesamt</w:t>
            </w:r>
          </w:p>
          <w:p w14:paraId="19D3F0E5" w14:textId="77777777" w:rsidR="00656B45" w:rsidRPr="003B7039" w:rsidRDefault="00656B45" w:rsidP="00BF4982">
            <w:pPr>
              <w:pStyle w:val="Standard1"/>
              <w:widowControl w:val="0"/>
              <w:jc w:val="center"/>
              <w:rPr>
                <w:sz w:val="14"/>
                <w:szCs w:val="14"/>
              </w:rPr>
            </w:pPr>
            <w:r w:rsidRPr="003B7039">
              <w:rPr>
                <w:sz w:val="14"/>
                <w:szCs w:val="14"/>
              </w:rPr>
              <w:t>€</w:t>
            </w:r>
          </w:p>
        </w:tc>
      </w:tr>
      <w:tr w:rsidR="00656B45" w14:paraId="0E92F220" w14:textId="77777777"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744A074" w14:textId="77777777" w:rsidR="00656B45" w:rsidRDefault="00656B45" w:rsidP="00BF4982">
            <w:pPr>
              <w:pStyle w:val="Standard1"/>
              <w:widowControl w:val="0"/>
              <w:jc w:val="both"/>
            </w:pPr>
            <w:r>
              <w:t xml:space="preserve"> </w:t>
            </w:r>
          </w:p>
        </w:tc>
        <w:tc>
          <w:tcPr>
            <w:tcW w:w="69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ECC662C" w14:textId="77777777" w:rsidR="00656B45" w:rsidRDefault="00656B45" w:rsidP="00BF4982">
            <w:pPr>
              <w:pStyle w:val="Standard1"/>
              <w:widowControl w:val="0"/>
              <w:jc w:val="both"/>
            </w:pPr>
            <w:r>
              <w:t xml:space="preserve"> </w:t>
            </w:r>
          </w:p>
        </w:tc>
        <w:tc>
          <w:tcPr>
            <w:tcW w:w="676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559575B" w14:textId="5F318943" w:rsidR="00C73CE1" w:rsidRPr="00C73CE1" w:rsidRDefault="00C73CE1" w:rsidP="00C73CE1">
            <w:pPr>
              <w:pStyle w:val="berschrift1"/>
              <w:jc w:val="center"/>
            </w:pPr>
            <w:r w:rsidRPr="00C73CE1">
              <w:fldChar w:fldCharType="begin"/>
            </w:r>
            <w:r w:rsidRPr="00C73CE1">
              <w:instrText xml:space="preserve"> INCLUDEPICTURE "C:\\Users\\m.guenther\\OneDrive - WDV Molliné GmbH\\Bilder\\Ausschreibung\\83211_HausZ_RingkolbenZ.png" \* MERGEFORMATINET </w:instrText>
            </w:r>
            <w:r w:rsidRPr="00C73CE1">
              <w:fldChar w:fldCharType="separate"/>
            </w:r>
            <w:r w:rsidR="00FB1F9D">
              <w:fldChar w:fldCharType="begin"/>
            </w:r>
            <w:r w:rsidR="00FB1F9D">
              <w:instrText xml:space="preserve"> </w:instrText>
            </w:r>
            <w:r w:rsidR="00FB1F9D">
              <w:instrText>INCLUDEPICTURE  "C:\\Users\\m.guenther\\OneDrive - WDV Molliné GmbH\\Bilder\\Ausschreibung\\83211_HausZ_RingkolbenZ.png" \* MERGEFORMATINET</w:instrText>
            </w:r>
            <w:r w:rsidR="00FB1F9D">
              <w:instrText xml:space="preserve"> </w:instrText>
            </w:r>
            <w:r w:rsidR="00FB1F9D">
              <w:fldChar w:fldCharType="separate"/>
            </w:r>
            <w:r w:rsidR="00FB1F9D">
              <w:pict w14:anchorId="645D963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76.25pt;height:225pt">
                  <v:imagedata r:id="rId7" r:href="rId8"/>
                </v:shape>
              </w:pict>
            </w:r>
            <w:r w:rsidR="00FB1F9D">
              <w:fldChar w:fldCharType="end"/>
            </w:r>
            <w:r w:rsidRPr="00C73CE1">
              <w:fldChar w:fldCharType="end"/>
            </w:r>
          </w:p>
          <w:p w14:paraId="72786C44" w14:textId="77777777" w:rsidR="00656B45" w:rsidRDefault="002F28DF" w:rsidP="00BF4982">
            <w:pPr>
              <w:pStyle w:val="berschrift1"/>
              <w:contextualSpacing w:val="0"/>
              <w:jc w:val="both"/>
            </w:pPr>
            <w:r>
              <w:t>Beschreibung</w:t>
            </w:r>
          </w:p>
          <w:p w14:paraId="10DE5515" w14:textId="77777777" w:rsidR="00B67933" w:rsidRDefault="00926E06" w:rsidP="00BF4982">
            <w:pPr>
              <w:pStyle w:val="Standard1"/>
              <w:jc w:val="both"/>
            </w:pPr>
            <w:r>
              <w:t xml:space="preserve">Ringkolbenwasserzähler </w:t>
            </w:r>
            <w:r w:rsidR="005C5213">
              <w:t>G4 mit</w:t>
            </w:r>
            <w:r>
              <w:t xml:space="preserve"> </w:t>
            </w:r>
            <w:r w:rsidR="005C5213">
              <w:t>v</w:t>
            </w:r>
            <w:r w:rsidR="00B67933">
              <w:t>olumetrische</w:t>
            </w:r>
            <w:r w:rsidR="005C5213">
              <w:t>n</w:t>
            </w:r>
            <w:r w:rsidR="00B67933">
              <w:t xml:space="preserve"> Messprinzip mit Abgrenzung von definierten Teilvolumina des Volumenstroms im Messwerk durch fortlaufendes Füllen und Entleeren des Messraumes. </w:t>
            </w:r>
            <w:r>
              <w:t xml:space="preserve">Gekapseltes 8-stelliges Rollenzählwerk um 350° drehbar. Modular nachrüstbar mit </w:t>
            </w:r>
            <w:proofErr w:type="spellStart"/>
            <w:r>
              <w:t>Dosing</w:t>
            </w:r>
            <w:proofErr w:type="spellEnd"/>
            <w:r>
              <w:t xml:space="preserve"> Dosieraufsatz</w:t>
            </w:r>
            <w:r w:rsidR="005C5213">
              <w:t>, Impulsausgängen, M-Bus oder wireless M-Bus (Funk)</w:t>
            </w:r>
            <w:r>
              <w:t xml:space="preserve">. </w:t>
            </w:r>
            <w:r w:rsidR="008A7D40">
              <w:t>Der Zähler ist gemäß MID-Richtlinie 2014/32/EU zugelassen sowie konformitätsbewertet („geeicht“) und für den gesetzlichen Abrechnungsverkehr geeignet.</w:t>
            </w:r>
            <w:r w:rsidR="00E01DC1">
              <w:t xml:space="preserve"> </w:t>
            </w:r>
            <w:r w:rsidR="00B67933">
              <w:t>Die Einzelkomponenten des Ringkolbenzählers, gemäß KTW</w:t>
            </w:r>
            <w:r w:rsidR="005C5213">
              <w:t>, W421</w:t>
            </w:r>
            <w:r w:rsidR="00B67933">
              <w:t xml:space="preserve"> und W270, entsprechen der Trinkwasserverordnung.</w:t>
            </w:r>
            <w:r w:rsidR="005C5213">
              <w:t xml:space="preserve"> Das Messinggehäuse mit Chargenkennzeichnung entspricht der Liste</w:t>
            </w:r>
            <w:r w:rsidR="005C5213" w:rsidRPr="0077792F">
              <w:t xml:space="preserve"> „Trinkwasserhygienisch geeignete Werkstoffe“ des Umweltbundesamtes („UBA-Liste“)</w:t>
            </w:r>
            <w:r w:rsidR="005C5213">
              <w:t>.</w:t>
            </w:r>
          </w:p>
          <w:p w14:paraId="3C72BB27" w14:textId="77777777" w:rsidR="00F1302D" w:rsidRDefault="00F1302D" w:rsidP="00BF4982">
            <w:pPr>
              <w:pStyle w:val="Standard1"/>
              <w:spacing w:before="120"/>
              <w:jc w:val="both"/>
            </w:pPr>
            <w:r>
              <w:t>Liefernachweis:</w:t>
            </w:r>
          </w:p>
          <w:p w14:paraId="1882ADAC" w14:textId="77777777" w:rsidR="00DD21A2" w:rsidRDefault="00544BCB" w:rsidP="00BF4982">
            <w:pPr>
              <w:pStyle w:val="Standard1"/>
              <w:jc w:val="both"/>
            </w:pPr>
            <w:r>
              <w:t>WDV Molliné</w:t>
            </w:r>
            <w:r w:rsidR="00DD21A2">
              <w:t xml:space="preserve"> GmbH</w:t>
            </w:r>
          </w:p>
          <w:p w14:paraId="684D658A" w14:textId="77777777" w:rsidR="00DD21A2" w:rsidRDefault="00DD21A2" w:rsidP="00BF4982">
            <w:pPr>
              <w:pStyle w:val="Standard1"/>
              <w:jc w:val="both"/>
            </w:pPr>
            <w:r>
              <w:t>Kupferstraße 40-46</w:t>
            </w:r>
          </w:p>
          <w:p w14:paraId="7C3D58F6" w14:textId="77777777" w:rsidR="00DD21A2" w:rsidRDefault="00DD21A2" w:rsidP="00BF4982">
            <w:pPr>
              <w:pStyle w:val="Standard1"/>
              <w:jc w:val="both"/>
            </w:pPr>
            <w:r>
              <w:t>D-70565 Stuttgart</w:t>
            </w:r>
          </w:p>
          <w:p w14:paraId="1C4E1F08" w14:textId="77777777" w:rsidR="004D6609" w:rsidRPr="004D6609" w:rsidRDefault="004D6609" w:rsidP="004D6609">
            <w:pPr>
              <w:pStyle w:val="Standard1"/>
            </w:pPr>
            <w:r w:rsidRPr="004D6609">
              <w:t>Tel:</w:t>
            </w:r>
            <w:r w:rsidRPr="004D6609">
              <w:tab/>
            </w:r>
            <w:r w:rsidRPr="004D6609">
              <w:tab/>
              <w:t>+49 (0) 711 35 16 95-20</w:t>
            </w:r>
          </w:p>
          <w:p w14:paraId="7C092435" w14:textId="77777777" w:rsidR="004D6609" w:rsidRPr="004D6609" w:rsidRDefault="004D6609" w:rsidP="004D6609">
            <w:pPr>
              <w:pStyle w:val="Standard1"/>
            </w:pPr>
            <w:r w:rsidRPr="004D6609">
              <w:t>Fax:</w:t>
            </w:r>
            <w:r w:rsidRPr="004D6609">
              <w:tab/>
            </w:r>
            <w:r w:rsidRPr="004D6609">
              <w:tab/>
              <w:t>+49 (0) 711 35 16 95-29</w:t>
            </w:r>
          </w:p>
          <w:p w14:paraId="396986EB" w14:textId="77777777" w:rsidR="00F1302D" w:rsidRDefault="00F1302D" w:rsidP="00BF4982">
            <w:pPr>
              <w:pStyle w:val="Standard1"/>
              <w:jc w:val="both"/>
            </w:pPr>
            <w:r>
              <w:t>Internet:</w:t>
            </w:r>
            <w:r>
              <w:tab/>
            </w:r>
            <w:hyperlink r:id="rId9" w:history="1">
              <w:r>
                <w:rPr>
                  <w:rStyle w:val="Hyperlink"/>
                  <w:color w:val="1155CC"/>
                </w:rPr>
                <w:t>www.molline.de</w:t>
              </w:r>
            </w:hyperlink>
          </w:p>
          <w:p w14:paraId="2069A570" w14:textId="77777777" w:rsidR="00F1302D" w:rsidRDefault="00484859" w:rsidP="00BF4982">
            <w:pPr>
              <w:pStyle w:val="Standard1"/>
              <w:jc w:val="both"/>
            </w:pPr>
            <w:r>
              <w:lastRenderedPageBreak/>
              <w:t>E-Mail</w:t>
            </w:r>
            <w:r w:rsidR="00F1302D">
              <w:t>:</w:t>
            </w:r>
            <w:r w:rsidR="00F1302D">
              <w:tab/>
            </w:r>
            <w:r w:rsidR="00F1302D">
              <w:tab/>
            </w:r>
            <w:hyperlink r:id="rId10" w:history="1">
              <w:r w:rsidR="00F1302D">
                <w:rPr>
                  <w:rStyle w:val="Hyperlink"/>
                  <w:color w:val="1155CC"/>
                </w:rPr>
                <w:t>info@molline.de</w:t>
              </w:r>
            </w:hyperlink>
          </w:p>
          <w:p w14:paraId="0FFC78C8" w14:textId="77777777" w:rsidR="00504911" w:rsidRDefault="00926E06" w:rsidP="00BF4982">
            <w:pPr>
              <w:pStyle w:val="berschrift1"/>
              <w:widowControl w:val="0"/>
              <w:contextualSpacing w:val="0"/>
              <w:jc w:val="both"/>
            </w:pPr>
            <w:bookmarkStart w:id="1" w:name="h.ocppfbpvbkyd" w:colFirst="0" w:colLast="0"/>
            <w:bookmarkStart w:id="2" w:name="h.nx5ysudxlwuh" w:colFirst="0" w:colLast="0"/>
            <w:bookmarkStart w:id="3" w:name="h.jt7wye7tgjej" w:colFirst="0" w:colLast="0"/>
            <w:bookmarkEnd w:id="1"/>
            <w:bookmarkEnd w:id="2"/>
            <w:bookmarkEnd w:id="3"/>
            <w:r>
              <w:t>Ringkolbenzähler</w:t>
            </w:r>
            <w:r w:rsidR="00504911">
              <w:t xml:space="preserve"> Zubehör</w:t>
            </w:r>
          </w:p>
          <w:p w14:paraId="63B241E2" w14:textId="77777777" w:rsidR="00926E06" w:rsidRDefault="000B5150" w:rsidP="00BF4982">
            <w:pPr>
              <w:pStyle w:val="berschrift2"/>
              <w:contextualSpacing w:val="0"/>
              <w:jc w:val="both"/>
            </w:pPr>
            <w:r>
              <w:t>Impuls-Aufsatzmodul</w:t>
            </w:r>
          </w:p>
          <w:p w14:paraId="489661E7" w14:textId="77777777" w:rsidR="00C01A2A" w:rsidRDefault="00C01A2A" w:rsidP="00C01A2A">
            <w:pPr>
              <w:pStyle w:val="Standard1"/>
              <w:jc w:val="both"/>
            </w:pPr>
            <w:r>
              <w:t xml:space="preserve">Nachrüstbares Impulsmodul mit induktiver Abtastung und Rückflusskompensation für Ringkolbenzähler G4, mit </w:t>
            </w:r>
            <w:r w:rsidR="00817018">
              <w:t>einem</w:t>
            </w:r>
            <w:r>
              <w:t xml:space="preserve"> Impulsausg</w:t>
            </w:r>
            <w:r w:rsidR="00544BCB">
              <w:t>a</w:t>
            </w:r>
            <w:r>
              <w:t xml:space="preserve">ng, Open </w:t>
            </w:r>
            <w:proofErr w:type="spellStart"/>
            <w:r>
              <w:t>Collector</w:t>
            </w:r>
            <w:proofErr w:type="spellEnd"/>
            <w:r>
              <w:t>, potentialfrei, Kabellänge 1,5 m, max. 30 V; max. 50 mA. Versorgung per integrierter Lithium-Batterie, Lebensdauer bis zu 12 Jahre.</w:t>
            </w:r>
          </w:p>
          <w:p w14:paraId="4C36BCD9" w14:textId="77777777" w:rsidR="00C01A2A" w:rsidRDefault="00C01A2A" w:rsidP="00C01A2A">
            <w:pPr>
              <w:pStyle w:val="Standard1"/>
              <w:jc w:val="both"/>
            </w:pPr>
            <w:r>
              <w:t>Schutzklasse:</w:t>
            </w:r>
            <w:r>
              <w:tab/>
            </w:r>
            <w:r>
              <w:tab/>
            </w:r>
            <w:r>
              <w:tab/>
              <w:t>IP 68</w:t>
            </w:r>
          </w:p>
          <w:p w14:paraId="6AF7BA2E" w14:textId="77777777" w:rsidR="00C01A2A" w:rsidRDefault="00C01A2A" w:rsidP="00C01A2A">
            <w:pPr>
              <w:pStyle w:val="Standard1"/>
              <w:jc w:val="both"/>
            </w:pPr>
            <w:r>
              <w:t>Betriebstemperatur:</w:t>
            </w:r>
            <w:r>
              <w:tab/>
            </w:r>
            <w:r>
              <w:tab/>
              <w:t>-15…55 °C</w:t>
            </w:r>
          </w:p>
          <w:p w14:paraId="3CAE5F63" w14:textId="77777777" w:rsidR="00C01A2A" w:rsidRDefault="00C01A2A" w:rsidP="00C01A2A">
            <w:pPr>
              <w:pStyle w:val="Standard1"/>
              <w:widowControl w:val="0"/>
              <w:jc w:val="both"/>
            </w:pPr>
            <w:r>
              <w:t>Impuls:</w:t>
            </w:r>
            <w:r w:rsidR="00544BCB">
              <w:tab/>
            </w:r>
            <w:r>
              <w:tab/>
            </w:r>
            <w:r>
              <w:tab/>
            </w:r>
            <w:r>
              <w:tab/>
              <w:t>1 l/Impuls</w:t>
            </w:r>
          </w:p>
          <w:p w14:paraId="088E295E" w14:textId="77777777" w:rsidR="00C01A2A" w:rsidRDefault="00C01A2A" w:rsidP="00C01A2A">
            <w:pPr>
              <w:pStyle w:val="Standard1"/>
              <w:widowControl w:val="0"/>
              <w:jc w:val="both"/>
            </w:pPr>
            <w:r>
              <w:t>Artikel-Nr.:</w:t>
            </w:r>
            <w:r>
              <w:tab/>
              <w:t xml:space="preserve">                        84890</w:t>
            </w:r>
          </w:p>
          <w:p w14:paraId="50D5AACD" w14:textId="77777777" w:rsidR="00504911" w:rsidRDefault="00926E06" w:rsidP="00BF4982">
            <w:pPr>
              <w:pStyle w:val="berschrift2"/>
              <w:contextualSpacing w:val="0"/>
              <w:jc w:val="both"/>
            </w:pPr>
            <w:proofErr w:type="spellStart"/>
            <w:r>
              <w:t>Dosing</w:t>
            </w:r>
            <w:proofErr w:type="spellEnd"/>
            <w:r>
              <w:t xml:space="preserve"> Dosieraufsatz</w:t>
            </w:r>
          </w:p>
          <w:p w14:paraId="30066865" w14:textId="77777777" w:rsidR="00504911" w:rsidRDefault="00926E06" w:rsidP="00BF4982">
            <w:pPr>
              <w:pStyle w:val="Standard1"/>
              <w:jc w:val="both"/>
            </w:pPr>
            <w:proofErr w:type="spellStart"/>
            <w:r>
              <w:t>Dosing</w:t>
            </w:r>
            <w:proofErr w:type="spellEnd"/>
            <w:r>
              <w:t xml:space="preserve"> Dosieraufsatz mit 5-stelligem LC-Display und Nullstellungsfunktion per Drucktaste, aufsteckbares Modul, Anzeige 0,1 l, Betriebsdauer ca. 10 Jahre, Schutzklasse IP68</w:t>
            </w:r>
            <w:r w:rsidR="00504911">
              <w:t>.</w:t>
            </w:r>
          </w:p>
          <w:p w14:paraId="00DFB014" w14:textId="77777777" w:rsidR="00504911" w:rsidRDefault="00504911" w:rsidP="00BF4982">
            <w:pPr>
              <w:pStyle w:val="Standard1"/>
              <w:widowControl w:val="0"/>
              <w:jc w:val="both"/>
            </w:pPr>
            <w:r>
              <w:t xml:space="preserve">Typ:        </w:t>
            </w:r>
            <w:r>
              <w:tab/>
              <w:t xml:space="preserve">                        </w:t>
            </w:r>
            <w:r w:rsidR="00926E06">
              <w:t>D-TG</w:t>
            </w:r>
          </w:p>
          <w:p w14:paraId="2072AA63" w14:textId="77777777" w:rsidR="00504911" w:rsidRDefault="00504911" w:rsidP="00BF4982">
            <w:pPr>
              <w:pStyle w:val="Standard1"/>
              <w:widowControl w:val="0"/>
              <w:jc w:val="both"/>
            </w:pPr>
            <w:r>
              <w:t>Artikel-Nr.:</w:t>
            </w:r>
            <w:r>
              <w:tab/>
              <w:t xml:space="preserve">                        </w:t>
            </w:r>
            <w:r w:rsidR="00926E06">
              <w:t>30391</w:t>
            </w:r>
          </w:p>
          <w:p w14:paraId="69FF5781" w14:textId="77777777" w:rsidR="000B5150" w:rsidRDefault="000B5150" w:rsidP="00BF4982">
            <w:pPr>
              <w:pStyle w:val="berschrift2"/>
              <w:contextualSpacing w:val="0"/>
              <w:jc w:val="both"/>
            </w:pPr>
            <w:r>
              <w:t>M-Bus Modul</w:t>
            </w:r>
          </w:p>
          <w:p w14:paraId="03CCD668" w14:textId="77777777" w:rsidR="000B5150" w:rsidRDefault="000B5150" w:rsidP="00BF4982">
            <w:pPr>
              <w:pStyle w:val="Standard1"/>
              <w:jc w:val="both"/>
            </w:pPr>
            <w:r>
              <w:t xml:space="preserve">Nachrüstbares M-Bus Modul mit induktiver Abtastung für Hydromess G4 gemäß EN 13757, überträgt Zählernummer, Zählerstand m³, Stichtagswert, Rückwärtsstand m³. Versorgung per M-Bus Anschluss (1,5 mA), bei Unterbrechung per integrierter Lebensdauer Lithium-Batterie, bis zu </w:t>
            </w:r>
            <w:r w:rsidR="00544BCB">
              <w:t>12</w:t>
            </w:r>
            <w:r>
              <w:t xml:space="preserve"> Jahre.</w:t>
            </w:r>
          </w:p>
          <w:p w14:paraId="644A0A2D" w14:textId="77777777" w:rsidR="000B5150" w:rsidRDefault="000B5150" w:rsidP="00BF4982">
            <w:pPr>
              <w:pStyle w:val="Standard1"/>
              <w:jc w:val="both"/>
            </w:pPr>
            <w:r>
              <w:t>Schutzklasse:</w:t>
            </w:r>
            <w:r>
              <w:tab/>
            </w:r>
            <w:r>
              <w:tab/>
            </w:r>
            <w:r>
              <w:tab/>
              <w:t>IP 68</w:t>
            </w:r>
          </w:p>
          <w:p w14:paraId="07755B9C" w14:textId="77777777" w:rsidR="000B5150" w:rsidRDefault="000B5150" w:rsidP="00BF4982">
            <w:pPr>
              <w:pStyle w:val="Standard1"/>
              <w:jc w:val="both"/>
            </w:pPr>
            <w:r>
              <w:t>Betriebstemperatur:</w:t>
            </w:r>
            <w:r>
              <w:tab/>
            </w:r>
            <w:r>
              <w:tab/>
              <w:t>-15…55 °C</w:t>
            </w:r>
          </w:p>
          <w:p w14:paraId="3C481B6E" w14:textId="77777777" w:rsidR="000B5150" w:rsidRDefault="000B5150" w:rsidP="00BF4982">
            <w:pPr>
              <w:pStyle w:val="Standard1"/>
              <w:jc w:val="both"/>
            </w:pPr>
            <w:r>
              <w:t>Schutzklasse:</w:t>
            </w:r>
            <w:r>
              <w:tab/>
            </w:r>
            <w:r>
              <w:tab/>
            </w:r>
            <w:r>
              <w:tab/>
              <w:t>IP 68</w:t>
            </w:r>
          </w:p>
          <w:p w14:paraId="355127CC" w14:textId="77777777" w:rsidR="000B5150" w:rsidRPr="000B5150" w:rsidRDefault="000B5150" w:rsidP="00BF4982">
            <w:pPr>
              <w:pStyle w:val="Standard1"/>
              <w:widowControl w:val="0"/>
              <w:jc w:val="both"/>
              <w:rPr>
                <w:lang w:val="en-US"/>
              </w:rPr>
            </w:pPr>
            <w:r w:rsidRPr="000B5150">
              <w:rPr>
                <w:lang w:val="en-US"/>
              </w:rPr>
              <w:t>Artikel-Nr.:</w:t>
            </w:r>
            <w:r w:rsidRPr="000B5150">
              <w:rPr>
                <w:lang w:val="en-US"/>
              </w:rPr>
              <w:tab/>
              <w:t xml:space="preserve">                        84893</w:t>
            </w:r>
          </w:p>
          <w:p w14:paraId="057098FA" w14:textId="77777777" w:rsidR="000B5150" w:rsidRPr="000B5150" w:rsidRDefault="000B5150" w:rsidP="00BF4982">
            <w:pPr>
              <w:pStyle w:val="berschrift2"/>
              <w:contextualSpacing w:val="0"/>
              <w:jc w:val="both"/>
              <w:rPr>
                <w:lang w:val="en-US"/>
              </w:rPr>
            </w:pPr>
            <w:r w:rsidRPr="000B5150">
              <w:rPr>
                <w:lang w:val="en-US"/>
              </w:rPr>
              <w:t>Wireless M-Bus (Funk) Modul</w:t>
            </w:r>
          </w:p>
          <w:p w14:paraId="4BA95675" w14:textId="77777777" w:rsidR="000B5150" w:rsidRDefault="000B5150" w:rsidP="00BF4982">
            <w:pPr>
              <w:pStyle w:val="Standard1"/>
              <w:jc w:val="both"/>
            </w:pPr>
            <w:r w:rsidRPr="0042725D">
              <w:t xml:space="preserve">Wireless </w:t>
            </w:r>
            <w:r>
              <w:t xml:space="preserve">M-Bus Modul mit induktiver Abtastung gemäß EN 13757 und OMS. Funk 868 MHz, T1-Mode, AES-128 verschlüsselt. Versorgung per integrierter Lithium-Batterie, Lebensdauer bis zu </w:t>
            </w:r>
            <w:r w:rsidR="00544BCB">
              <w:t>12</w:t>
            </w:r>
            <w:r>
              <w:t xml:space="preserve"> Jahre.</w:t>
            </w:r>
          </w:p>
          <w:p w14:paraId="3A66A3B7" w14:textId="77777777" w:rsidR="000B5150" w:rsidRDefault="000B5150" w:rsidP="00BF4982">
            <w:pPr>
              <w:pStyle w:val="Standard1"/>
              <w:jc w:val="both"/>
            </w:pPr>
            <w:r>
              <w:t>Schutzklasse:</w:t>
            </w:r>
            <w:r>
              <w:tab/>
            </w:r>
            <w:r>
              <w:tab/>
            </w:r>
            <w:r>
              <w:tab/>
              <w:t>IP 68</w:t>
            </w:r>
          </w:p>
          <w:p w14:paraId="0EA37BD3" w14:textId="77777777" w:rsidR="000B5150" w:rsidRDefault="000B5150" w:rsidP="00BF4982">
            <w:pPr>
              <w:pStyle w:val="Standard1"/>
              <w:jc w:val="both"/>
            </w:pPr>
            <w:r>
              <w:t>Betriebstemperatur:</w:t>
            </w:r>
            <w:r>
              <w:tab/>
            </w:r>
            <w:r>
              <w:tab/>
              <w:t>-15…55 °C</w:t>
            </w:r>
          </w:p>
          <w:p w14:paraId="30D2070C" w14:textId="77777777" w:rsidR="000B5150" w:rsidRDefault="000B5150" w:rsidP="00BF4982">
            <w:pPr>
              <w:pStyle w:val="Standard1"/>
              <w:jc w:val="both"/>
            </w:pPr>
            <w:r>
              <w:t>Schutzklasse:</w:t>
            </w:r>
            <w:r>
              <w:tab/>
            </w:r>
            <w:r>
              <w:tab/>
            </w:r>
            <w:r>
              <w:tab/>
              <w:t>IP 68</w:t>
            </w:r>
          </w:p>
          <w:p w14:paraId="04653673" w14:textId="77777777" w:rsidR="000B5150" w:rsidRDefault="000B5150" w:rsidP="00BF4982">
            <w:pPr>
              <w:pStyle w:val="Standard1"/>
              <w:widowControl w:val="0"/>
              <w:jc w:val="both"/>
            </w:pPr>
            <w:r>
              <w:t>Artikel-Nr.:</w:t>
            </w:r>
            <w:r>
              <w:tab/>
              <w:t xml:space="preserve">                        84894</w:t>
            </w:r>
          </w:p>
          <w:p w14:paraId="39E67A26" w14:textId="77777777" w:rsidR="00656B45" w:rsidRDefault="00926E06" w:rsidP="00BF4982">
            <w:pPr>
              <w:pStyle w:val="berschrift1"/>
              <w:widowControl w:val="0"/>
              <w:contextualSpacing w:val="0"/>
              <w:jc w:val="both"/>
            </w:pPr>
            <w:r>
              <w:t>Ringkolbenwasserzähler</w:t>
            </w:r>
          </w:p>
          <w:p w14:paraId="59E8C943" w14:textId="77777777" w:rsidR="00656B45" w:rsidRDefault="00650867" w:rsidP="00BF4982">
            <w:pPr>
              <w:pStyle w:val="berschrift2"/>
              <w:contextualSpacing w:val="0"/>
              <w:jc w:val="both"/>
            </w:pPr>
            <w:bookmarkStart w:id="4" w:name="h.vbv8u75hqts3" w:colFirst="0" w:colLast="0"/>
            <w:bookmarkEnd w:id="4"/>
            <w:r>
              <w:lastRenderedPageBreak/>
              <w:t>Wasserzähler</w:t>
            </w:r>
            <w:r w:rsidR="00656B45">
              <w:t xml:space="preserve"> Q</w:t>
            </w:r>
            <w:r w:rsidR="00B67933">
              <w:rPr>
                <w:vertAlign w:val="subscript"/>
              </w:rPr>
              <w:t>3</w:t>
            </w:r>
            <w:r w:rsidR="00656B45">
              <w:t xml:space="preserve"> </w:t>
            </w:r>
            <w:r w:rsidR="004922D0">
              <w:t>2,5</w:t>
            </w:r>
            <w:r w:rsidR="00656B45">
              <w:t xml:space="preserve"> m³/h</w:t>
            </w:r>
            <w:r w:rsidR="0061273D">
              <w:t>, KW</w:t>
            </w:r>
            <w:r w:rsidR="00656B45">
              <w:t xml:space="preserve">, DN </w:t>
            </w:r>
            <w:r w:rsidR="00B67933">
              <w:t>15</w:t>
            </w:r>
            <w:r w:rsidR="003245F3">
              <w:t xml:space="preserve">, BL </w:t>
            </w:r>
            <w:r w:rsidR="00EF2D02">
              <w:t>1</w:t>
            </w:r>
            <w:r w:rsidR="00B67933">
              <w:t>10</w:t>
            </w:r>
            <w:r w:rsidR="003245F3">
              <w:t xml:space="preserve"> mm</w:t>
            </w:r>
          </w:p>
          <w:p w14:paraId="527DF7CA" w14:textId="77777777" w:rsidR="00656B45" w:rsidRDefault="00B67933" w:rsidP="00BF4982">
            <w:pPr>
              <w:pStyle w:val="Standard1"/>
              <w:jc w:val="both"/>
            </w:pPr>
            <w:r>
              <w:t>Ringkolbenzähler</w:t>
            </w:r>
            <w:r w:rsidR="00E66067">
              <w:t xml:space="preserve"> </w:t>
            </w:r>
            <w:r w:rsidR="0004654D">
              <w:t xml:space="preserve">für Trinkwasser, </w:t>
            </w:r>
            <w:r w:rsidR="00D64CD2">
              <w:t xml:space="preserve">Typ </w:t>
            </w:r>
            <w:r w:rsidR="004416E9">
              <w:t>G4</w:t>
            </w:r>
            <w:r w:rsidR="00D64CD2">
              <w:t>, gemäß</w:t>
            </w:r>
            <w:r w:rsidR="00656B45">
              <w:t xml:space="preserve"> vorgenannter Beschreibung, </w:t>
            </w:r>
            <w:r w:rsidR="00EF2D02">
              <w:t>inkl. Dichtungen</w:t>
            </w:r>
            <w:r w:rsidR="0061273D">
              <w:t>.</w:t>
            </w:r>
          </w:p>
          <w:p w14:paraId="4597E22A" w14:textId="77777777" w:rsidR="00BF4982" w:rsidRDefault="00BF4982" w:rsidP="00BF4982">
            <w:pPr>
              <w:pStyle w:val="Standard1"/>
              <w:widowControl w:val="0"/>
              <w:jc w:val="both"/>
            </w:pPr>
            <w:r>
              <w:t>Nenndurchfluss (MID):</w:t>
            </w:r>
            <w:r>
              <w:tab/>
              <w:t>Q</w:t>
            </w:r>
            <w:r>
              <w:rPr>
                <w:vertAlign w:val="subscript"/>
              </w:rPr>
              <w:t>3</w:t>
            </w:r>
            <w:r>
              <w:t xml:space="preserve"> 2,5 m³/h</w:t>
            </w:r>
          </w:p>
          <w:p w14:paraId="6ECC40AB" w14:textId="77777777" w:rsidR="00656B45" w:rsidRDefault="00656B45" w:rsidP="00BF4982">
            <w:pPr>
              <w:pStyle w:val="Standard1"/>
              <w:widowControl w:val="0"/>
              <w:jc w:val="both"/>
            </w:pPr>
            <w:r>
              <w:t>Nenndurchfluss</w:t>
            </w:r>
            <w:r w:rsidR="0004654D">
              <w:t xml:space="preserve"> (EWG)</w:t>
            </w:r>
            <w:r>
              <w:t>:</w:t>
            </w:r>
            <w:r w:rsidR="0061273D">
              <w:tab/>
            </w:r>
            <w:proofErr w:type="spellStart"/>
            <w:r>
              <w:t>Q</w:t>
            </w:r>
            <w:r>
              <w:rPr>
                <w:vertAlign w:val="subscript"/>
              </w:rPr>
              <w:t>n</w:t>
            </w:r>
            <w:proofErr w:type="spellEnd"/>
            <w:r>
              <w:t xml:space="preserve"> </w:t>
            </w:r>
            <w:r w:rsidR="00B67933">
              <w:t>1</w:t>
            </w:r>
            <w:r w:rsidR="00EF2D02">
              <w:t>,5</w:t>
            </w:r>
            <w:r>
              <w:t xml:space="preserve"> m³/h</w:t>
            </w:r>
          </w:p>
          <w:p w14:paraId="2CD9D10A" w14:textId="77777777" w:rsidR="00656B45" w:rsidRDefault="00656B45" w:rsidP="00BF4982">
            <w:pPr>
              <w:pStyle w:val="Standard1"/>
              <w:widowControl w:val="0"/>
              <w:jc w:val="both"/>
            </w:pPr>
            <w:r>
              <w:t>T</w:t>
            </w:r>
            <w:r w:rsidR="0061273D">
              <w:t>emperaturbereich:</w:t>
            </w:r>
            <w:r w:rsidR="0061273D">
              <w:tab/>
            </w:r>
            <w:r w:rsidR="0061273D">
              <w:tab/>
              <w:t>Kaltwasser bis 30 °C</w:t>
            </w:r>
            <w:r w:rsidR="00EF2D02">
              <w:t xml:space="preserve"> (max. 50 °C)</w:t>
            </w:r>
          </w:p>
          <w:p w14:paraId="3B353C48" w14:textId="77777777" w:rsidR="00656B45" w:rsidRPr="00AD466F" w:rsidRDefault="001D4ADD" w:rsidP="00BF4982">
            <w:pPr>
              <w:pStyle w:val="Standard1"/>
              <w:widowControl w:val="0"/>
              <w:jc w:val="both"/>
              <w:rPr>
                <w:lang w:val="fr-FR"/>
              </w:rPr>
            </w:pPr>
            <w:r w:rsidRPr="00AD466F">
              <w:rPr>
                <w:lang w:val="fr-FR"/>
              </w:rPr>
              <w:t>Minimal/Maximal (Q</w:t>
            </w:r>
            <w:r w:rsidRPr="00AD466F">
              <w:rPr>
                <w:vertAlign w:val="subscript"/>
                <w:lang w:val="fr-FR"/>
              </w:rPr>
              <w:t>1</w:t>
            </w:r>
            <w:r w:rsidRPr="00AD466F">
              <w:rPr>
                <w:lang w:val="fr-FR"/>
              </w:rPr>
              <w:t>/Q</w:t>
            </w:r>
            <w:r w:rsidRPr="00AD466F">
              <w:rPr>
                <w:vertAlign w:val="subscript"/>
                <w:lang w:val="fr-FR"/>
              </w:rPr>
              <w:t>4</w:t>
            </w:r>
            <w:proofErr w:type="gramStart"/>
            <w:r w:rsidRPr="00AD466F">
              <w:rPr>
                <w:lang w:val="fr-FR"/>
              </w:rPr>
              <w:t>):</w:t>
            </w:r>
            <w:proofErr w:type="gramEnd"/>
            <w:r w:rsidR="0061273D" w:rsidRPr="00AD466F">
              <w:rPr>
                <w:lang w:val="fr-FR"/>
              </w:rPr>
              <w:tab/>
            </w:r>
            <w:r w:rsidR="00656B45" w:rsidRPr="00AD466F">
              <w:rPr>
                <w:lang w:val="fr-FR"/>
              </w:rPr>
              <w:t>0,0</w:t>
            </w:r>
            <w:r w:rsidR="00B67933" w:rsidRPr="00AD466F">
              <w:rPr>
                <w:lang w:val="fr-FR"/>
              </w:rPr>
              <w:t>156</w:t>
            </w:r>
            <w:r w:rsidR="00656B45" w:rsidRPr="00AD466F">
              <w:rPr>
                <w:lang w:val="fr-FR"/>
              </w:rPr>
              <w:t>...</w:t>
            </w:r>
            <w:r w:rsidR="00B67933" w:rsidRPr="00AD466F">
              <w:rPr>
                <w:lang w:val="fr-FR"/>
              </w:rPr>
              <w:t>3,12</w:t>
            </w:r>
            <w:r w:rsidR="00656B45" w:rsidRPr="00AD466F">
              <w:rPr>
                <w:lang w:val="fr-FR"/>
              </w:rPr>
              <w:t xml:space="preserve"> m³/h</w:t>
            </w:r>
          </w:p>
          <w:p w14:paraId="04567339" w14:textId="77777777" w:rsidR="00EF2D02" w:rsidRDefault="00EF2D02" w:rsidP="00BF4982">
            <w:pPr>
              <w:pStyle w:val="Standard1"/>
              <w:widowControl w:val="0"/>
              <w:jc w:val="both"/>
            </w:pPr>
            <w:r>
              <w:t>Anlaufwert</w:t>
            </w:r>
            <w:r>
              <w:tab/>
            </w:r>
            <w:r>
              <w:tab/>
            </w:r>
            <w:r>
              <w:tab/>
            </w:r>
            <w:r w:rsidR="00B67933">
              <w:t>2</w:t>
            </w:r>
            <w:r>
              <w:t xml:space="preserve"> l/h</w:t>
            </w:r>
          </w:p>
          <w:p w14:paraId="038EF5C0" w14:textId="77777777" w:rsidR="00656B45" w:rsidRDefault="00656B45" w:rsidP="00BF4982">
            <w:pPr>
              <w:pStyle w:val="Standard1"/>
              <w:widowControl w:val="0"/>
              <w:jc w:val="both"/>
            </w:pPr>
            <w:r>
              <w:t xml:space="preserve">Einbaulage: </w:t>
            </w:r>
            <w:r>
              <w:tab/>
              <w:t xml:space="preserve">                     </w:t>
            </w:r>
            <w:r>
              <w:tab/>
            </w:r>
            <w:r w:rsidR="00926E06">
              <w:t>waagerecht und senkrecht</w:t>
            </w:r>
          </w:p>
          <w:p w14:paraId="1E768864" w14:textId="77777777" w:rsidR="00656B45" w:rsidRDefault="00656B45" w:rsidP="00BF4982">
            <w:pPr>
              <w:pStyle w:val="Standard1"/>
              <w:widowControl w:val="0"/>
              <w:jc w:val="both"/>
            </w:pPr>
            <w:r>
              <w:t xml:space="preserve">Baulänge:   </w:t>
            </w:r>
            <w:r>
              <w:tab/>
              <w:t xml:space="preserve">                     </w:t>
            </w:r>
            <w:r>
              <w:tab/>
            </w:r>
            <w:r w:rsidR="00B67933">
              <w:t>110</w:t>
            </w:r>
            <w:r>
              <w:t xml:space="preserve"> mm</w:t>
            </w:r>
          </w:p>
          <w:p w14:paraId="445B1C4D" w14:textId="77777777" w:rsidR="00656B45" w:rsidRDefault="00656B45" w:rsidP="00BF4982">
            <w:pPr>
              <w:pStyle w:val="Standard1"/>
              <w:widowControl w:val="0"/>
              <w:jc w:val="both"/>
            </w:pPr>
            <w:r>
              <w:t xml:space="preserve">Dimension:  </w:t>
            </w:r>
            <w:r>
              <w:tab/>
              <w:t xml:space="preserve">                    </w:t>
            </w:r>
            <w:r>
              <w:tab/>
              <w:t xml:space="preserve">DN </w:t>
            </w:r>
            <w:r w:rsidR="00B67933">
              <w:t>15</w:t>
            </w:r>
          </w:p>
          <w:p w14:paraId="765983BF" w14:textId="77777777" w:rsidR="00656B45" w:rsidRDefault="00656B45" w:rsidP="00BF4982">
            <w:pPr>
              <w:pStyle w:val="Standard1"/>
              <w:widowControl w:val="0"/>
              <w:jc w:val="both"/>
            </w:pPr>
            <w:r>
              <w:t xml:space="preserve">Anschluss:  </w:t>
            </w:r>
            <w:r>
              <w:tab/>
              <w:t xml:space="preserve">                     </w:t>
            </w:r>
            <w:r>
              <w:tab/>
              <w:t>G</w:t>
            </w:r>
            <w:r w:rsidR="00B67933">
              <w:t>3/4</w:t>
            </w:r>
            <w:r>
              <w:t xml:space="preserve">B / PN </w:t>
            </w:r>
            <w:r w:rsidR="0004654D">
              <w:t>1</w:t>
            </w:r>
            <w:r w:rsidR="00EF2D02">
              <w:t>6</w:t>
            </w:r>
            <w:r>
              <w:t xml:space="preserve"> gemäß </w:t>
            </w:r>
            <w:r w:rsidR="00EF2D02">
              <w:t xml:space="preserve">DIN </w:t>
            </w:r>
            <w:r>
              <w:t xml:space="preserve">ISO </w:t>
            </w:r>
            <w:r w:rsidR="00BF4982">
              <w:t>228</w:t>
            </w:r>
          </w:p>
          <w:p w14:paraId="6320250E" w14:textId="77777777" w:rsidR="00656B45" w:rsidRDefault="00656B45" w:rsidP="00BF4982">
            <w:pPr>
              <w:pStyle w:val="Standard1"/>
              <w:widowControl w:val="0"/>
              <w:jc w:val="both"/>
            </w:pPr>
            <w:r>
              <w:t xml:space="preserve">Typ:        </w:t>
            </w:r>
            <w:r>
              <w:tab/>
              <w:t xml:space="preserve">                        </w:t>
            </w:r>
            <w:r w:rsidR="00544BCB">
              <w:t>Molliné</w:t>
            </w:r>
            <w:r w:rsidR="004C18E9">
              <w:t xml:space="preserve"> </w:t>
            </w:r>
            <w:r w:rsidR="004416E9">
              <w:t>Ringkolbenzähler G4</w:t>
            </w:r>
          </w:p>
          <w:p w14:paraId="633A6EDD" w14:textId="77777777" w:rsidR="00F443B5" w:rsidRDefault="00656B45" w:rsidP="00BF4982">
            <w:pPr>
              <w:pStyle w:val="Standard1"/>
              <w:widowControl w:val="0"/>
              <w:jc w:val="both"/>
            </w:pPr>
            <w:r>
              <w:t>Artikel-Nr.:</w:t>
            </w:r>
            <w:r>
              <w:tab/>
              <w:t xml:space="preserve">                        </w:t>
            </w:r>
            <w:r w:rsidR="00B67933">
              <w:t>83201</w:t>
            </w:r>
          </w:p>
          <w:p w14:paraId="53BBF9E3" w14:textId="77777777" w:rsidR="00650867" w:rsidRDefault="00650867" w:rsidP="00BF4982">
            <w:pPr>
              <w:pStyle w:val="berschrift2"/>
              <w:contextualSpacing w:val="0"/>
              <w:jc w:val="both"/>
            </w:pPr>
            <w:r>
              <w:t>Wasserzähler Q</w:t>
            </w:r>
            <w:r>
              <w:rPr>
                <w:vertAlign w:val="subscript"/>
              </w:rPr>
              <w:t>3</w:t>
            </w:r>
            <w:r>
              <w:t xml:space="preserve"> 4,0 m³/h, KW, DN 20, BL 190 mm</w:t>
            </w:r>
          </w:p>
          <w:p w14:paraId="6D6E5EFD" w14:textId="77777777" w:rsidR="00650867" w:rsidRDefault="00650867" w:rsidP="00BF4982">
            <w:pPr>
              <w:pStyle w:val="Standard1"/>
              <w:jc w:val="both"/>
            </w:pPr>
            <w:r>
              <w:t xml:space="preserve">Ringkolbenzähler für Trinkwasser, Typ </w:t>
            </w:r>
            <w:r w:rsidR="004416E9">
              <w:t>G4</w:t>
            </w:r>
            <w:r>
              <w:t>, gemäß vorgenannter Beschreibung, inkl. Dichtungen.</w:t>
            </w:r>
          </w:p>
          <w:p w14:paraId="3E3F14D5" w14:textId="77777777" w:rsidR="00BF4982" w:rsidRDefault="00BF4982" w:rsidP="00BF4982">
            <w:pPr>
              <w:pStyle w:val="Standard1"/>
              <w:widowControl w:val="0"/>
              <w:jc w:val="both"/>
            </w:pPr>
            <w:r>
              <w:t>Nenndurchfluss (MID):</w:t>
            </w:r>
            <w:r>
              <w:tab/>
              <w:t>Q</w:t>
            </w:r>
            <w:r>
              <w:rPr>
                <w:vertAlign w:val="subscript"/>
              </w:rPr>
              <w:t>3</w:t>
            </w:r>
            <w:r>
              <w:t xml:space="preserve"> 4,0 m³/h</w:t>
            </w:r>
          </w:p>
          <w:p w14:paraId="150F1236" w14:textId="77777777" w:rsidR="00650867" w:rsidRDefault="00650867" w:rsidP="00BF4982">
            <w:pPr>
              <w:pStyle w:val="Standard1"/>
              <w:widowControl w:val="0"/>
              <w:jc w:val="both"/>
            </w:pPr>
            <w:r>
              <w:t>Nenndurchfluss (EWG):</w:t>
            </w:r>
            <w:r>
              <w:tab/>
            </w:r>
            <w:proofErr w:type="spellStart"/>
            <w:r>
              <w:t>Q</w:t>
            </w:r>
            <w:r>
              <w:rPr>
                <w:vertAlign w:val="subscript"/>
              </w:rPr>
              <w:t>n</w:t>
            </w:r>
            <w:proofErr w:type="spellEnd"/>
            <w:r>
              <w:t xml:space="preserve"> 2,5 m³/h</w:t>
            </w:r>
          </w:p>
          <w:p w14:paraId="7E3A6B7E" w14:textId="77777777" w:rsidR="00650867" w:rsidRDefault="00650867" w:rsidP="00BF4982">
            <w:pPr>
              <w:pStyle w:val="Standard1"/>
              <w:widowControl w:val="0"/>
              <w:jc w:val="both"/>
            </w:pPr>
            <w:r>
              <w:t>Temperaturbereich:</w:t>
            </w:r>
            <w:r>
              <w:tab/>
            </w:r>
            <w:r>
              <w:tab/>
              <w:t>Kaltwasser bis 30 °C (max. 50 °C)</w:t>
            </w:r>
          </w:p>
          <w:p w14:paraId="223AC4B9" w14:textId="77777777" w:rsidR="00650867" w:rsidRPr="00AD466F" w:rsidRDefault="001D4ADD" w:rsidP="00BF4982">
            <w:pPr>
              <w:pStyle w:val="Standard1"/>
              <w:widowControl w:val="0"/>
              <w:jc w:val="both"/>
              <w:rPr>
                <w:lang w:val="fr-FR"/>
              </w:rPr>
            </w:pPr>
            <w:r w:rsidRPr="00AD466F">
              <w:rPr>
                <w:lang w:val="fr-FR"/>
              </w:rPr>
              <w:t>Minimal/Maximal (Q</w:t>
            </w:r>
            <w:r w:rsidRPr="00AD466F">
              <w:rPr>
                <w:vertAlign w:val="subscript"/>
                <w:lang w:val="fr-FR"/>
              </w:rPr>
              <w:t>1</w:t>
            </w:r>
            <w:r w:rsidRPr="00AD466F">
              <w:rPr>
                <w:lang w:val="fr-FR"/>
              </w:rPr>
              <w:t>/Q</w:t>
            </w:r>
            <w:r w:rsidRPr="00AD466F">
              <w:rPr>
                <w:vertAlign w:val="subscript"/>
                <w:lang w:val="fr-FR"/>
              </w:rPr>
              <w:t>4</w:t>
            </w:r>
            <w:proofErr w:type="gramStart"/>
            <w:r w:rsidRPr="00AD466F">
              <w:rPr>
                <w:lang w:val="fr-FR"/>
              </w:rPr>
              <w:t>):</w:t>
            </w:r>
            <w:proofErr w:type="gramEnd"/>
            <w:r w:rsidR="00650867" w:rsidRPr="00AD466F">
              <w:rPr>
                <w:lang w:val="fr-FR"/>
              </w:rPr>
              <w:tab/>
              <w:t>0,025...5,0 m³/h</w:t>
            </w:r>
          </w:p>
          <w:p w14:paraId="4399C21A" w14:textId="77777777" w:rsidR="00650867" w:rsidRDefault="00650867" w:rsidP="00BF4982">
            <w:pPr>
              <w:pStyle w:val="Standard1"/>
              <w:widowControl w:val="0"/>
              <w:jc w:val="both"/>
            </w:pPr>
            <w:r>
              <w:t>Anlaufwert</w:t>
            </w:r>
            <w:r>
              <w:tab/>
            </w:r>
            <w:r>
              <w:tab/>
            </w:r>
            <w:r>
              <w:tab/>
              <w:t>2 l/h</w:t>
            </w:r>
          </w:p>
          <w:p w14:paraId="7CB83190" w14:textId="77777777" w:rsidR="00650867" w:rsidRDefault="00650867" w:rsidP="00BF4982">
            <w:pPr>
              <w:pStyle w:val="Standard1"/>
              <w:widowControl w:val="0"/>
              <w:jc w:val="both"/>
            </w:pPr>
            <w:r>
              <w:t xml:space="preserve">Einbaulage: </w:t>
            </w:r>
            <w:r>
              <w:tab/>
              <w:t xml:space="preserve">                     </w:t>
            </w:r>
            <w:r>
              <w:tab/>
              <w:t>waagerecht und senkrecht</w:t>
            </w:r>
          </w:p>
          <w:p w14:paraId="41526483" w14:textId="77777777" w:rsidR="00650867" w:rsidRDefault="00650867" w:rsidP="00BF4982">
            <w:pPr>
              <w:pStyle w:val="Standard1"/>
              <w:widowControl w:val="0"/>
              <w:jc w:val="both"/>
            </w:pPr>
            <w:r>
              <w:t xml:space="preserve">Baulänge:   </w:t>
            </w:r>
            <w:r>
              <w:tab/>
              <w:t xml:space="preserve">                     </w:t>
            </w:r>
            <w:r>
              <w:tab/>
              <w:t>190 mm</w:t>
            </w:r>
          </w:p>
          <w:p w14:paraId="10E6D188" w14:textId="77777777" w:rsidR="00650867" w:rsidRDefault="00650867" w:rsidP="00BF4982">
            <w:pPr>
              <w:pStyle w:val="Standard1"/>
              <w:widowControl w:val="0"/>
              <w:jc w:val="both"/>
            </w:pPr>
            <w:r>
              <w:t xml:space="preserve">Dimension:  </w:t>
            </w:r>
            <w:r>
              <w:tab/>
              <w:t xml:space="preserve">                    </w:t>
            </w:r>
            <w:r>
              <w:tab/>
              <w:t>DN 20</w:t>
            </w:r>
          </w:p>
          <w:p w14:paraId="0200FD04" w14:textId="77777777" w:rsidR="00650867" w:rsidRDefault="00650867" w:rsidP="00BF4982">
            <w:pPr>
              <w:pStyle w:val="Standard1"/>
              <w:widowControl w:val="0"/>
              <w:jc w:val="both"/>
            </w:pPr>
            <w:r>
              <w:t xml:space="preserve">Anschluss:  </w:t>
            </w:r>
            <w:r>
              <w:tab/>
              <w:t xml:space="preserve">                     </w:t>
            </w:r>
            <w:r>
              <w:tab/>
              <w:t xml:space="preserve">G1B / PN 16 gemäß DIN ISO </w:t>
            </w:r>
            <w:r w:rsidR="00BF4982">
              <w:t>228</w:t>
            </w:r>
          </w:p>
          <w:p w14:paraId="7AF7352D" w14:textId="77777777" w:rsidR="00650867" w:rsidRDefault="00650867" w:rsidP="00BF4982">
            <w:pPr>
              <w:pStyle w:val="Standard1"/>
              <w:widowControl w:val="0"/>
              <w:jc w:val="both"/>
            </w:pPr>
            <w:r>
              <w:t xml:space="preserve">Typ:        </w:t>
            </w:r>
            <w:r>
              <w:tab/>
              <w:t xml:space="preserve">                        </w:t>
            </w:r>
            <w:r w:rsidR="00544BCB">
              <w:t>Molliné</w:t>
            </w:r>
            <w:r>
              <w:t xml:space="preserve"> </w:t>
            </w:r>
            <w:r w:rsidR="004416E9">
              <w:t>Ringkolbenzähler G4</w:t>
            </w:r>
          </w:p>
          <w:p w14:paraId="78BFFE6D" w14:textId="77777777" w:rsidR="00650867" w:rsidRDefault="00650867" w:rsidP="00BF4982">
            <w:pPr>
              <w:pStyle w:val="Standard1"/>
              <w:widowControl w:val="0"/>
              <w:jc w:val="both"/>
            </w:pPr>
            <w:r>
              <w:t>Artikel-Nr.:</w:t>
            </w:r>
            <w:r>
              <w:tab/>
              <w:t xml:space="preserve">                        83211</w:t>
            </w:r>
          </w:p>
          <w:p w14:paraId="78908EE9" w14:textId="77777777" w:rsidR="00650867" w:rsidRDefault="00650867" w:rsidP="00BF4982">
            <w:pPr>
              <w:pStyle w:val="berschrift2"/>
              <w:contextualSpacing w:val="0"/>
              <w:jc w:val="both"/>
            </w:pPr>
            <w:r>
              <w:t>Wasserzähler Q</w:t>
            </w:r>
            <w:r>
              <w:rPr>
                <w:vertAlign w:val="subscript"/>
              </w:rPr>
              <w:t>3</w:t>
            </w:r>
            <w:r>
              <w:t xml:space="preserve"> 6,3 m³/h, KW, DN 25, BL 260 mm</w:t>
            </w:r>
          </w:p>
          <w:p w14:paraId="5CC76F76" w14:textId="77777777" w:rsidR="00650867" w:rsidRDefault="00650867" w:rsidP="00BF4982">
            <w:pPr>
              <w:pStyle w:val="Standard1"/>
              <w:jc w:val="both"/>
            </w:pPr>
            <w:r>
              <w:t xml:space="preserve">Ringkolbenzähler für Trinkwasser, Typ </w:t>
            </w:r>
            <w:r w:rsidR="004416E9">
              <w:t>G4</w:t>
            </w:r>
            <w:r>
              <w:t>, gemäß vorgenannter Beschreibung, inkl. Dichtungen.</w:t>
            </w:r>
          </w:p>
          <w:p w14:paraId="6A0BF495" w14:textId="77777777" w:rsidR="00BF4982" w:rsidRDefault="00BF4982" w:rsidP="00BF4982">
            <w:pPr>
              <w:pStyle w:val="Standard1"/>
              <w:widowControl w:val="0"/>
              <w:jc w:val="both"/>
            </w:pPr>
            <w:r>
              <w:t>Nenndurchfluss (MID):</w:t>
            </w:r>
            <w:r>
              <w:tab/>
              <w:t>Q</w:t>
            </w:r>
            <w:r>
              <w:rPr>
                <w:vertAlign w:val="subscript"/>
              </w:rPr>
              <w:t>3</w:t>
            </w:r>
            <w:r>
              <w:t xml:space="preserve"> 6,3 m³/h</w:t>
            </w:r>
          </w:p>
          <w:p w14:paraId="67B2D57D" w14:textId="77777777" w:rsidR="00650867" w:rsidRDefault="00650867" w:rsidP="00BF4982">
            <w:pPr>
              <w:pStyle w:val="Standard1"/>
              <w:widowControl w:val="0"/>
              <w:jc w:val="both"/>
            </w:pPr>
            <w:r>
              <w:t>Nenndurchfluss (EWG):</w:t>
            </w:r>
            <w:r>
              <w:tab/>
            </w:r>
            <w:proofErr w:type="spellStart"/>
            <w:r>
              <w:t>Q</w:t>
            </w:r>
            <w:r>
              <w:rPr>
                <w:vertAlign w:val="subscript"/>
              </w:rPr>
              <w:t>n</w:t>
            </w:r>
            <w:proofErr w:type="spellEnd"/>
            <w:r>
              <w:t xml:space="preserve"> 3,5 m³/h</w:t>
            </w:r>
          </w:p>
          <w:p w14:paraId="52B502B0" w14:textId="77777777" w:rsidR="00650867" w:rsidRDefault="00650867" w:rsidP="00BF4982">
            <w:pPr>
              <w:pStyle w:val="Standard1"/>
              <w:widowControl w:val="0"/>
              <w:jc w:val="both"/>
            </w:pPr>
            <w:r>
              <w:t>Temperaturbereich:</w:t>
            </w:r>
            <w:r>
              <w:tab/>
            </w:r>
            <w:r>
              <w:tab/>
              <w:t>Kaltwasser bis 30 °C (max. 50 °C)</w:t>
            </w:r>
          </w:p>
          <w:p w14:paraId="0534F175" w14:textId="77777777" w:rsidR="00650867" w:rsidRPr="00AD466F" w:rsidRDefault="001D4ADD" w:rsidP="00BF4982">
            <w:pPr>
              <w:pStyle w:val="Standard1"/>
              <w:widowControl w:val="0"/>
              <w:jc w:val="both"/>
              <w:rPr>
                <w:lang w:val="fr-FR"/>
              </w:rPr>
            </w:pPr>
            <w:r w:rsidRPr="00AD466F">
              <w:rPr>
                <w:lang w:val="fr-FR"/>
              </w:rPr>
              <w:t>Minimal/Maximal (Q</w:t>
            </w:r>
            <w:r w:rsidRPr="00AD466F">
              <w:rPr>
                <w:vertAlign w:val="subscript"/>
                <w:lang w:val="fr-FR"/>
              </w:rPr>
              <w:t>1</w:t>
            </w:r>
            <w:r w:rsidRPr="00AD466F">
              <w:rPr>
                <w:lang w:val="fr-FR"/>
              </w:rPr>
              <w:t>/Q</w:t>
            </w:r>
            <w:r w:rsidRPr="00AD466F">
              <w:rPr>
                <w:vertAlign w:val="subscript"/>
                <w:lang w:val="fr-FR"/>
              </w:rPr>
              <w:t>4</w:t>
            </w:r>
            <w:proofErr w:type="gramStart"/>
            <w:r w:rsidRPr="00AD466F">
              <w:rPr>
                <w:lang w:val="fr-FR"/>
              </w:rPr>
              <w:t>):</w:t>
            </w:r>
            <w:proofErr w:type="gramEnd"/>
            <w:r w:rsidR="00650867" w:rsidRPr="00AD466F">
              <w:rPr>
                <w:lang w:val="fr-FR"/>
              </w:rPr>
              <w:tab/>
              <w:t>0,0394...7,87 m³/h</w:t>
            </w:r>
          </w:p>
          <w:p w14:paraId="5B1FCEF9" w14:textId="77777777" w:rsidR="00650867" w:rsidRDefault="00650867" w:rsidP="00BF4982">
            <w:pPr>
              <w:pStyle w:val="Standard1"/>
              <w:widowControl w:val="0"/>
              <w:jc w:val="both"/>
            </w:pPr>
            <w:r>
              <w:t>Anlaufwert</w:t>
            </w:r>
            <w:r>
              <w:tab/>
            </w:r>
            <w:r>
              <w:tab/>
            </w:r>
            <w:r>
              <w:tab/>
              <w:t>5 l/h</w:t>
            </w:r>
          </w:p>
          <w:p w14:paraId="6E540C82" w14:textId="77777777" w:rsidR="00650867" w:rsidRDefault="00650867" w:rsidP="00BF4982">
            <w:pPr>
              <w:pStyle w:val="Standard1"/>
              <w:widowControl w:val="0"/>
              <w:jc w:val="both"/>
            </w:pPr>
            <w:r>
              <w:t xml:space="preserve">Einbaulage: </w:t>
            </w:r>
            <w:r>
              <w:tab/>
              <w:t xml:space="preserve">                     </w:t>
            </w:r>
            <w:r>
              <w:tab/>
              <w:t>waagerecht und senkrecht</w:t>
            </w:r>
          </w:p>
          <w:p w14:paraId="2970C034" w14:textId="77777777" w:rsidR="00650867" w:rsidRDefault="00650867" w:rsidP="00BF4982">
            <w:pPr>
              <w:pStyle w:val="Standard1"/>
              <w:widowControl w:val="0"/>
              <w:jc w:val="both"/>
            </w:pPr>
            <w:r>
              <w:t xml:space="preserve">Baulänge:   </w:t>
            </w:r>
            <w:r>
              <w:tab/>
              <w:t xml:space="preserve">                     </w:t>
            </w:r>
            <w:r>
              <w:tab/>
              <w:t>260 mm</w:t>
            </w:r>
          </w:p>
          <w:p w14:paraId="658A50CC" w14:textId="77777777" w:rsidR="00650867" w:rsidRDefault="00650867" w:rsidP="00BF4982">
            <w:pPr>
              <w:pStyle w:val="Standard1"/>
              <w:widowControl w:val="0"/>
              <w:jc w:val="both"/>
            </w:pPr>
            <w:r>
              <w:t xml:space="preserve">Dimension:  </w:t>
            </w:r>
            <w:r>
              <w:tab/>
              <w:t xml:space="preserve">                    </w:t>
            </w:r>
            <w:r>
              <w:tab/>
              <w:t>DN 25</w:t>
            </w:r>
          </w:p>
          <w:p w14:paraId="064A8E03" w14:textId="77777777" w:rsidR="00650867" w:rsidRDefault="00650867" w:rsidP="00BF4982">
            <w:pPr>
              <w:pStyle w:val="Standard1"/>
              <w:widowControl w:val="0"/>
              <w:jc w:val="both"/>
            </w:pPr>
            <w:r>
              <w:t xml:space="preserve">Anschluss:  </w:t>
            </w:r>
            <w:r>
              <w:tab/>
              <w:t xml:space="preserve">                     </w:t>
            </w:r>
            <w:r>
              <w:tab/>
              <w:t xml:space="preserve">G1¼B / PN 16 gemäß DIN ISO </w:t>
            </w:r>
            <w:r w:rsidR="00BF4982">
              <w:t>228</w:t>
            </w:r>
          </w:p>
          <w:p w14:paraId="7536ABC7" w14:textId="77777777" w:rsidR="00650867" w:rsidRDefault="00650867" w:rsidP="00BF4982">
            <w:pPr>
              <w:pStyle w:val="Standard1"/>
              <w:widowControl w:val="0"/>
              <w:jc w:val="both"/>
            </w:pPr>
            <w:r>
              <w:t xml:space="preserve">Typ:        </w:t>
            </w:r>
            <w:r>
              <w:tab/>
              <w:t xml:space="preserve">                        </w:t>
            </w:r>
            <w:r w:rsidR="00544BCB">
              <w:t>Molliné</w:t>
            </w:r>
            <w:r>
              <w:t xml:space="preserve"> </w:t>
            </w:r>
            <w:r w:rsidR="004416E9">
              <w:t>Ringkolbenzähler G4</w:t>
            </w:r>
          </w:p>
          <w:p w14:paraId="4D68F551" w14:textId="77777777" w:rsidR="00650867" w:rsidRDefault="00650867" w:rsidP="00BF4982">
            <w:pPr>
              <w:pStyle w:val="Standard1"/>
              <w:widowControl w:val="0"/>
              <w:jc w:val="both"/>
            </w:pPr>
            <w:r>
              <w:lastRenderedPageBreak/>
              <w:t>Artikel-Nr.:</w:t>
            </w:r>
            <w:r>
              <w:tab/>
              <w:t xml:space="preserve">                        83221</w:t>
            </w:r>
          </w:p>
          <w:p w14:paraId="4E98005D" w14:textId="77777777" w:rsidR="00650867" w:rsidRDefault="00650867" w:rsidP="00BF4982">
            <w:pPr>
              <w:pStyle w:val="berschrift2"/>
              <w:contextualSpacing w:val="0"/>
              <w:jc w:val="both"/>
            </w:pPr>
            <w:r>
              <w:t>Wasserzähler Q</w:t>
            </w:r>
            <w:r>
              <w:rPr>
                <w:vertAlign w:val="subscript"/>
              </w:rPr>
              <w:t>3</w:t>
            </w:r>
            <w:r>
              <w:t xml:space="preserve"> 10 m³/h, KW, DN 32, BL 260 mm</w:t>
            </w:r>
          </w:p>
          <w:p w14:paraId="3852C4C1" w14:textId="77777777" w:rsidR="00650867" w:rsidRDefault="00650867" w:rsidP="00BF4982">
            <w:pPr>
              <w:pStyle w:val="Standard1"/>
              <w:jc w:val="both"/>
            </w:pPr>
            <w:r>
              <w:t xml:space="preserve">Ringkolbenzähler für Trinkwasser, Typ </w:t>
            </w:r>
            <w:r w:rsidR="004416E9">
              <w:t>G4</w:t>
            </w:r>
            <w:r>
              <w:t>, gemäß vorgenannter Beschreibung, inkl. Dichtungen.</w:t>
            </w:r>
          </w:p>
          <w:p w14:paraId="5A52F934" w14:textId="77777777" w:rsidR="00BF4982" w:rsidRDefault="00BF4982" w:rsidP="00BF4982">
            <w:pPr>
              <w:pStyle w:val="Standard1"/>
              <w:widowControl w:val="0"/>
              <w:jc w:val="both"/>
            </w:pPr>
            <w:r>
              <w:t>Nenndurchfluss (MID):</w:t>
            </w:r>
            <w:r>
              <w:tab/>
              <w:t>Q</w:t>
            </w:r>
            <w:r>
              <w:rPr>
                <w:vertAlign w:val="subscript"/>
              </w:rPr>
              <w:t>3</w:t>
            </w:r>
            <w:r>
              <w:t xml:space="preserve"> 10 m³/h</w:t>
            </w:r>
          </w:p>
          <w:p w14:paraId="3C2F189B" w14:textId="77777777" w:rsidR="00650867" w:rsidRDefault="00650867" w:rsidP="00BF4982">
            <w:pPr>
              <w:pStyle w:val="Standard1"/>
              <w:widowControl w:val="0"/>
              <w:jc w:val="both"/>
            </w:pPr>
            <w:r>
              <w:t>Nenndurchfluss (EWG):</w:t>
            </w:r>
            <w:r>
              <w:tab/>
            </w:r>
            <w:proofErr w:type="spellStart"/>
            <w:r>
              <w:t>Q</w:t>
            </w:r>
            <w:r>
              <w:rPr>
                <w:vertAlign w:val="subscript"/>
              </w:rPr>
              <w:t>n</w:t>
            </w:r>
            <w:proofErr w:type="spellEnd"/>
            <w:r>
              <w:t xml:space="preserve"> 6 m³/h</w:t>
            </w:r>
          </w:p>
          <w:p w14:paraId="75CFCE8B" w14:textId="77777777" w:rsidR="00650867" w:rsidRDefault="00650867" w:rsidP="00BF4982">
            <w:pPr>
              <w:pStyle w:val="Standard1"/>
              <w:widowControl w:val="0"/>
              <w:jc w:val="both"/>
            </w:pPr>
            <w:r>
              <w:t>Temperaturbereich:</w:t>
            </w:r>
            <w:r>
              <w:tab/>
            </w:r>
            <w:r>
              <w:tab/>
              <w:t>Kaltwasser bis 30 °C (max. 50 °C)</w:t>
            </w:r>
          </w:p>
          <w:p w14:paraId="40339B57" w14:textId="77777777" w:rsidR="00650867" w:rsidRPr="00AD466F" w:rsidRDefault="001D4ADD" w:rsidP="00BF4982">
            <w:pPr>
              <w:pStyle w:val="Standard1"/>
              <w:widowControl w:val="0"/>
              <w:jc w:val="both"/>
              <w:rPr>
                <w:lang w:val="fr-FR"/>
              </w:rPr>
            </w:pPr>
            <w:r w:rsidRPr="00AD466F">
              <w:rPr>
                <w:lang w:val="fr-FR"/>
              </w:rPr>
              <w:t>Minimal/Maximal (Q</w:t>
            </w:r>
            <w:r w:rsidRPr="00AD466F">
              <w:rPr>
                <w:vertAlign w:val="subscript"/>
                <w:lang w:val="fr-FR"/>
              </w:rPr>
              <w:t>1</w:t>
            </w:r>
            <w:r w:rsidRPr="00AD466F">
              <w:rPr>
                <w:lang w:val="fr-FR"/>
              </w:rPr>
              <w:t>/Q</w:t>
            </w:r>
            <w:r w:rsidRPr="00AD466F">
              <w:rPr>
                <w:vertAlign w:val="subscript"/>
                <w:lang w:val="fr-FR"/>
              </w:rPr>
              <w:t>4</w:t>
            </w:r>
            <w:proofErr w:type="gramStart"/>
            <w:r w:rsidRPr="00AD466F">
              <w:rPr>
                <w:lang w:val="fr-FR"/>
              </w:rPr>
              <w:t>):</w:t>
            </w:r>
            <w:proofErr w:type="gramEnd"/>
            <w:r w:rsidR="00650867" w:rsidRPr="00AD466F">
              <w:rPr>
                <w:lang w:val="fr-FR"/>
              </w:rPr>
              <w:tab/>
              <w:t>0,0625...12,5 m³/h</w:t>
            </w:r>
          </w:p>
          <w:p w14:paraId="16DB215D" w14:textId="77777777" w:rsidR="00650867" w:rsidRDefault="00650867" w:rsidP="00BF4982">
            <w:pPr>
              <w:pStyle w:val="Standard1"/>
              <w:widowControl w:val="0"/>
              <w:jc w:val="both"/>
            </w:pPr>
            <w:r>
              <w:t>Anlaufwert</w:t>
            </w:r>
            <w:r>
              <w:tab/>
            </w:r>
            <w:r>
              <w:tab/>
            </w:r>
            <w:r>
              <w:tab/>
              <w:t>5 l/h</w:t>
            </w:r>
          </w:p>
          <w:p w14:paraId="6F9BAE92" w14:textId="77777777" w:rsidR="00650867" w:rsidRDefault="00650867" w:rsidP="00BF4982">
            <w:pPr>
              <w:pStyle w:val="Standard1"/>
              <w:widowControl w:val="0"/>
              <w:jc w:val="both"/>
            </w:pPr>
            <w:r>
              <w:t xml:space="preserve">Einbaulage: </w:t>
            </w:r>
            <w:r>
              <w:tab/>
              <w:t xml:space="preserve">                     </w:t>
            </w:r>
            <w:r>
              <w:tab/>
              <w:t>waagerecht und senkrecht</w:t>
            </w:r>
          </w:p>
          <w:p w14:paraId="42850350" w14:textId="77777777" w:rsidR="00650867" w:rsidRDefault="00650867" w:rsidP="00BF4982">
            <w:pPr>
              <w:pStyle w:val="Standard1"/>
              <w:widowControl w:val="0"/>
              <w:jc w:val="both"/>
            </w:pPr>
            <w:r>
              <w:t xml:space="preserve">Baulänge:   </w:t>
            </w:r>
            <w:r>
              <w:tab/>
              <w:t xml:space="preserve">                     </w:t>
            </w:r>
            <w:r>
              <w:tab/>
              <w:t>260 mm</w:t>
            </w:r>
          </w:p>
          <w:p w14:paraId="03DCD9AD" w14:textId="77777777" w:rsidR="00650867" w:rsidRDefault="00650867" w:rsidP="00BF4982">
            <w:pPr>
              <w:pStyle w:val="Standard1"/>
              <w:widowControl w:val="0"/>
              <w:jc w:val="both"/>
            </w:pPr>
            <w:r>
              <w:t xml:space="preserve">Dimension:  </w:t>
            </w:r>
            <w:r>
              <w:tab/>
              <w:t xml:space="preserve">                    </w:t>
            </w:r>
            <w:r>
              <w:tab/>
              <w:t>DN 32</w:t>
            </w:r>
          </w:p>
          <w:p w14:paraId="4A976B82" w14:textId="77777777" w:rsidR="00650867" w:rsidRDefault="00650867" w:rsidP="00BF4982">
            <w:pPr>
              <w:pStyle w:val="Standard1"/>
              <w:widowControl w:val="0"/>
              <w:jc w:val="both"/>
            </w:pPr>
            <w:r>
              <w:t xml:space="preserve">Anschluss:  </w:t>
            </w:r>
            <w:r>
              <w:tab/>
              <w:t xml:space="preserve">                     </w:t>
            </w:r>
            <w:r>
              <w:tab/>
              <w:t xml:space="preserve">G1½B / PN 16 gemäß DIN ISO </w:t>
            </w:r>
            <w:r w:rsidR="00BF4982">
              <w:t>228</w:t>
            </w:r>
          </w:p>
          <w:p w14:paraId="2E0433C4" w14:textId="77777777" w:rsidR="00650867" w:rsidRDefault="00650867" w:rsidP="00BF4982">
            <w:pPr>
              <w:pStyle w:val="Standard1"/>
              <w:widowControl w:val="0"/>
              <w:jc w:val="both"/>
            </w:pPr>
            <w:r>
              <w:t xml:space="preserve">Typ:        </w:t>
            </w:r>
            <w:r>
              <w:tab/>
              <w:t xml:space="preserve">                        </w:t>
            </w:r>
            <w:r w:rsidR="00544BCB">
              <w:t>Molliné</w:t>
            </w:r>
            <w:r>
              <w:t xml:space="preserve"> </w:t>
            </w:r>
            <w:r w:rsidR="004416E9">
              <w:t>Ringkolbenzähler G4</w:t>
            </w:r>
          </w:p>
          <w:p w14:paraId="7242C25D" w14:textId="77777777" w:rsidR="00650867" w:rsidRDefault="00650867" w:rsidP="00BF4982">
            <w:pPr>
              <w:pStyle w:val="Standard1"/>
              <w:widowControl w:val="0"/>
              <w:jc w:val="both"/>
            </w:pPr>
            <w:r>
              <w:t>Artikel-Nr.:</w:t>
            </w:r>
            <w:r>
              <w:tab/>
              <w:t xml:space="preserve">                        83226</w:t>
            </w:r>
          </w:p>
          <w:p w14:paraId="062753AA" w14:textId="77777777" w:rsidR="00650867" w:rsidRDefault="00650867" w:rsidP="00BF4982">
            <w:pPr>
              <w:pStyle w:val="berschrift2"/>
              <w:contextualSpacing w:val="0"/>
              <w:jc w:val="both"/>
            </w:pPr>
            <w:r>
              <w:t>Wasserzähler Q</w:t>
            </w:r>
            <w:r>
              <w:rPr>
                <w:vertAlign w:val="subscript"/>
              </w:rPr>
              <w:t>3</w:t>
            </w:r>
            <w:r>
              <w:t xml:space="preserve"> 16 m³/h, KW, DN 40, BL 300 mm</w:t>
            </w:r>
          </w:p>
          <w:p w14:paraId="2DC14733" w14:textId="77777777" w:rsidR="00650867" w:rsidRDefault="00650867" w:rsidP="00BF4982">
            <w:pPr>
              <w:pStyle w:val="Standard1"/>
              <w:jc w:val="both"/>
            </w:pPr>
            <w:r>
              <w:t xml:space="preserve">Ringkolbenzähler für Trinkwasser, Typ </w:t>
            </w:r>
            <w:r w:rsidR="004416E9">
              <w:t>G4</w:t>
            </w:r>
            <w:r>
              <w:t>, gemäß vorgenannter Beschreibung, inkl. Dichtungen.</w:t>
            </w:r>
          </w:p>
          <w:p w14:paraId="6AD529F8" w14:textId="77777777" w:rsidR="00BF4982" w:rsidRDefault="00BF4982" w:rsidP="00BF4982">
            <w:pPr>
              <w:pStyle w:val="Standard1"/>
              <w:widowControl w:val="0"/>
              <w:jc w:val="both"/>
            </w:pPr>
            <w:r>
              <w:t>Nenndurchfluss (MID):</w:t>
            </w:r>
            <w:r>
              <w:tab/>
              <w:t>Q</w:t>
            </w:r>
            <w:r>
              <w:rPr>
                <w:vertAlign w:val="subscript"/>
              </w:rPr>
              <w:t>3</w:t>
            </w:r>
            <w:r>
              <w:t xml:space="preserve"> 16 m³/h</w:t>
            </w:r>
          </w:p>
          <w:p w14:paraId="0EB80303" w14:textId="77777777" w:rsidR="00650867" w:rsidRDefault="00650867" w:rsidP="00BF4982">
            <w:pPr>
              <w:pStyle w:val="Standard1"/>
              <w:widowControl w:val="0"/>
              <w:jc w:val="both"/>
            </w:pPr>
            <w:r>
              <w:t>Nenndurchfluss (EWG):</w:t>
            </w:r>
            <w:r>
              <w:tab/>
            </w:r>
            <w:proofErr w:type="spellStart"/>
            <w:r>
              <w:t>Q</w:t>
            </w:r>
            <w:r>
              <w:rPr>
                <w:vertAlign w:val="subscript"/>
              </w:rPr>
              <w:t>n</w:t>
            </w:r>
            <w:proofErr w:type="spellEnd"/>
            <w:r>
              <w:t xml:space="preserve"> 10 m³/h</w:t>
            </w:r>
          </w:p>
          <w:p w14:paraId="44583D91" w14:textId="77777777" w:rsidR="00650867" w:rsidRDefault="00650867" w:rsidP="00BF4982">
            <w:pPr>
              <w:pStyle w:val="Standard1"/>
              <w:widowControl w:val="0"/>
              <w:jc w:val="both"/>
            </w:pPr>
            <w:r>
              <w:t>Temperaturbereich:</w:t>
            </w:r>
            <w:r>
              <w:tab/>
            </w:r>
            <w:r>
              <w:tab/>
              <w:t>Kaltwasser bis 30 °C (max. 50 °C)</w:t>
            </w:r>
          </w:p>
          <w:p w14:paraId="083EB55A" w14:textId="77777777" w:rsidR="00650867" w:rsidRPr="00AD466F" w:rsidRDefault="001D4ADD" w:rsidP="00BF4982">
            <w:pPr>
              <w:pStyle w:val="Standard1"/>
              <w:widowControl w:val="0"/>
              <w:jc w:val="both"/>
              <w:rPr>
                <w:lang w:val="fr-FR"/>
              </w:rPr>
            </w:pPr>
            <w:r w:rsidRPr="00AD466F">
              <w:rPr>
                <w:lang w:val="fr-FR"/>
              </w:rPr>
              <w:t>Minimal/Maximal (Q</w:t>
            </w:r>
            <w:r w:rsidRPr="00AD466F">
              <w:rPr>
                <w:vertAlign w:val="subscript"/>
                <w:lang w:val="fr-FR"/>
              </w:rPr>
              <w:t>1</w:t>
            </w:r>
            <w:r w:rsidRPr="00AD466F">
              <w:rPr>
                <w:lang w:val="fr-FR"/>
              </w:rPr>
              <w:t>/Q</w:t>
            </w:r>
            <w:r w:rsidRPr="00AD466F">
              <w:rPr>
                <w:vertAlign w:val="subscript"/>
                <w:lang w:val="fr-FR"/>
              </w:rPr>
              <w:t>4</w:t>
            </w:r>
            <w:proofErr w:type="gramStart"/>
            <w:r w:rsidRPr="00AD466F">
              <w:rPr>
                <w:lang w:val="fr-FR"/>
              </w:rPr>
              <w:t>):</w:t>
            </w:r>
            <w:proofErr w:type="gramEnd"/>
            <w:r w:rsidR="00650867" w:rsidRPr="00AD466F">
              <w:rPr>
                <w:lang w:val="fr-FR"/>
              </w:rPr>
              <w:tab/>
              <w:t>0,1...20,0 m³/h</w:t>
            </w:r>
          </w:p>
          <w:p w14:paraId="68BFF0B8" w14:textId="77777777" w:rsidR="00650867" w:rsidRDefault="00650867" w:rsidP="00BF4982">
            <w:pPr>
              <w:pStyle w:val="Standard1"/>
              <w:widowControl w:val="0"/>
              <w:jc w:val="both"/>
            </w:pPr>
            <w:r>
              <w:t>Anlaufwert</w:t>
            </w:r>
            <w:r>
              <w:tab/>
            </w:r>
            <w:r>
              <w:tab/>
            </w:r>
            <w:r>
              <w:tab/>
              <w:t>5 l/h</w:t>
            </w:r>
          </w:p>
          <w:p w14:paraId="2682B76F" w14:textId="77777777" w:rsidR="00650867" w:rsidRDefault="00650867" w:rsidP="00BF4982">
            <w:pPr>
              <w:pStyle w:val="Standard1"/>
              <w:widowControl w:val="0"/>
              <w:jc w:val="both"/>
            </w:pPr>
            <w:r>
              <w:t xml:space="preserve">Einbaulage: </w:t>
            </w:r>
            <w:r>
              <w:tab/>
              <w:t xml:space="preserve">                     </w:t>
            </w:r>
            <w:r>
              <w:tab/>
              <w:t>waagerecht und senkrecht</w:t>
            </w:r>
          </w:p>
          <w:p w14:paraId="7FC3E913" w14:textId="77777777" w:rsidR="00650867" w:rsidRDefault="00650867" w:rsidP="00BF4982">
            <w:pPr>
              <w:pStyle w:val="Standard1"/>
              <w:widowControl w:val="0"/>
              <w:jc w:val="both"/>
            </w:pPr>
            <w:r>
              <w:t xml:space="preserve">Baulänge:   </w:t>
            </w:r>
            <w:r>
              <w:tab/>
              <w:t xml:space="preserve">                     </w:t>
            </w:r>
            <w:r>
              <w:tab/>
              <w:t>300 mm</w:t>
            </w:r>
          </w:p>
          <w:p w14:paraId="19D1703F" w14:textId="77777777" w:rsidR="00650867" w:rsidRDefault="00650867" w:rsidP="00BF4982">
            <w:pPr>
              <w:pStyle w:val="Standard1"/>
              <w:widowControl w:val="0"/>
              <w:jc w:val="both"/>
            </w:pPr>
            <w:r>
              <w:t xml:space="preserve">Dimension:  </w:t>
            </w:r>
            <w:r>
              <w:tab/>
              <w:t xml:space="preserve">                    </w:t>
            </w:r>
            <w:r>
              <w:tab/>
              <w:t>DN 40</w:t>
            </w:r>
          </w:p>
          <w:p w14:paraId="12CBDB8F" w14:textId="77777777" w:rsidR="00650867" w:rsidRDefault="00650867" w:rsidP="00BF4982">
            <w:pPr>
              <w:pStyle w:val="Standard1"/>
              <w:widowControl w:val="0"/>
              <w:jc w:val="both"/>
            </w:pPr>
            <w:r>
              <w:t xml:space="preserve">Anschluss:  </w:t>
            </w:r>
            <w:r>
              <w:tab/>
              <w:t xml:space="preserve">                     </w:t>
            </w:r>
            <w:r>
              <w:tab/>
              <w:t xml:space="preserve">G2B / PN 16 gemäß DIN ISO </w:t>
            </w:r>
            <w:r w:rsidR="00BF4982">
              <w:t>228</w:t>
            </w:r>
          </w:p>
          <w:p w14:paraId="31B2B90B" w14:textId="77777777" w:rsidR="00650867" w:rsidRDefault="00650867" w:rsidP="00BF4982">
            <w:pPr>
              <w:pStyle w:val="Standard1"/>
              <w:widowControl w:val="0"/>
              <w:jc w:val="both"/>
            </w:pPr>
            <w:r>
              <w:t xml:space="preserve">Typ:        </w:t>
            </w:r>
            <w:r>
              <w:tab/>
              <w:t xml:space="preserve">                        </w:t>
            </w:r>
            <w:r w:rsidR="00544BCB">
              <w:t>Molliné</w:t>
            </w:r>
            <w:r>
              <w:t xml:space="preserve"> </w:t>
            </w:r>
            <w:r w:rsidR="004416E9">
              <w:t>Ringkolbenzähler G4</w:t>
            </w:r>
          </w:p>
          <w:p w14:paraId="3071A866" w14:textId="77777777" w:rsidR="00942DCE" w:rsidRDefault="00650867" w:rsidP="00BF4982">
            <w:pPr>
              <w:pStyle w:val="Standard1"/>
              <w:widowControl w:val="0"/>
              <w:jc w:val="both"/>
            </w:pPr>
            <w:r>
              <w:t>Artikel-Nr.:</w:t>
            </w:r>
            <w:r>
              <w:tab/>
              <w:t xml:space="preserve">                        83231</w:t>
            </w:r>
            <w:bookmarkStart w:id="5" w:name="h.yww2hyjqkmii" w:colFirst="0" w:colLast="0"/>
            <w:bookmarkEnd w:id="5"/>
          </w:p>
        </w:tc>
        <w:tc>
          <w:tcPr>
            <w:tcW w:w="57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3561CE3" w14:textId="77777777" w:rsidR="00656B45" w:rsidRDefault="00656B45" w:rsidP="00BF4982">
            <w:pPr>
              <w:pStyle w:val="Standard1"/>
              <w:widowControl w:val="0"/>
              <w:jc w:val="both"/>
            </w:pPr>
            <w:r>
              <w:lastRenderedPageBreak/>
              <w:t xml:space="preserve"> </w:t>
            </w:r>
          </w:p>
        </w:tc>
        <w:tc>
          <w:tcPr>
            <w:tcW w:w="72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99EDD0C" w14:textId="77777777" w:rsidR="00656B45" w:rsidRDefault="00656B45" w:rsidP="00BF4982">
            <w:pPr>
              <w:pStyle w:val="Standard1"/>
              <w:widowControl w:val="0"/>
              <w:jc w:val="both"/>
            </w:pPr>
            <w:r>
              <w:t xml:space="preserve"> </w:t>
            </w:r>
          </w:p>
        </w:tc>
      </w:tr>
    </w:tbl>
    <w:p w14:paraId="365F6428" w14:textId="77777777" w:rsidR="00656B45" w:rsidRDefault="00656B45" w:rsidP="00BF4982">
      <w:pPr>
        <w:pStyle w:val="Standard1"/>
        <w:widowControl w:val="0"/>
        <w:jc w:val="both"/>
      </w:pPr>
    </w:p>
    <w:sectPr w:rsidR="00656B45" w:rsidSect="00AB78E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285" w:right="1440" w:bottom="1440" w:left="1440" w:header="180" w:footer="1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1953D" w14:textId="77777777" w:rsidR="0099352C" w:rsidRDefault="0099352C" w:rsidP="006766EA">
      <w:pPr>
        <w:spacing w:line="240" w:lineRule="auto"/>
      </w:pPr>
      <w:r>
        <w:separator/>
      </w:r>
    </w:p>
  </w:endnote>
  <w:endnote w:type="continuationSeparator" w:id="0">
    <w:p w14:paraId="195E8E23" w14:textId="77777777" w:rsidR="0099352C" w:rsidRDefault="0099352C" w:rsidP="006766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A4893" w14:textId="77777777" w:rsidR="00B177C2" w:rsidRDefault="00B177C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7790C" w14:textId="77777777" w:rsidR="00AB78ED" w:rsidRDefault="00AB78ED" w:rsidP="00AB78ED">
    <w:pPr>
      <w:pStyle w:val="Standard1"/>
      <w:tabs>
        <w:tab w:val="left" w:pos="2126"/>
        <w:tab w:val="left" w:pos="3086"/>
        <w:tab w:val="center" w:pos="4680"/>
        <w:tab w:val="left" w:pos="4800"/>
        <w:tab w:val="left" w:pos="7350"/>
      </w:tabs>
      <w:spacing w:line="288" w:lineRule="auto"/>
      <w:jc w:val="center"/>
      <w:rPr>
        <w:sz w:val="18"/>
      </w:rPr>
    </w:pPr>
    <w:r>
      <w:rPr>
        <w:sz w:val="18"/>
      </w:rPr>
      <w:t>Technische Änderungen vorbehalten</w:t>
    </w:r>
  </w:p>
  <w:p w14:paraId="145BA3BE" w14:textId="77777777" w:rsidR="00AB78ED" w:rsidRPr="001B14A6" w:rsidRDefault="00AB78ED" w:rsidP="00AB78ED">
    <w:pPr>
      <w:pStyle w:val="Standard1"/>
      <w:tabs>
        <w:tab w:val="left" w:pos="2126"/>
        <w:tab w:val="left" w:pos="4800"/>
        <w:tab w:val="left" w:pos="7350"/>
      </w:tabs>
      <w:spacing w:line="288" w:lineRule="auto"/>
      <w:jc w:val="center"/>
      <w:rPr>
        <w:sz w:val="10"/>
        <w:szCs w:val="10"/>
      </w:rPr>
    </w:pPr>
  </w:p>
  <w:p w14:paraId="15EA41AD" w14:textId="77777777" w:rsidR="00AD466F" w:rsidRDefault="00AD466F" w:rsidP="00AD466F">
    <w:pPr>
      <w:pStyle w:val="Standard1"/>
      <w:tabs>
        <w:tab w:val="left" w:pos="2126"/>
        <w:tab w:val="left" w:pos="4800"/>
        <w:tab w:val="left" w:pos="7350"/>
      </w:tabs>
      <w:rPr>
        <w:sz w:val="18"/>
      </w:rPr>
    </w:pPr>
    <w:r>
      <w:rPr>
        <w:sz w:val="18"/>
      </w:rPr>
      <w:t>WDV Molliné GmbH</w:t>
    </w:r>
    <w:r>
      <w:rPr>
        <w:sz w:val="18"/>
      </w:rPr>
      <w:tab/>
      <w:t>Firmensitz: Stuttgart</w:t>
    </w:r>
    <w:r>
      <w:rPr>
        <w:sz w:val="18"/>
      </w:rPr>
      <w:tab/>
      <w:t>Geschäftsführer:</w:t>
    </w:r>
    <w:r>
      <w:rPr>
        <w:sz w:val="18"/>
      </w:rPr>
      <w:tab/>
      <w:t>T +49 (0) 711/351695-20</w:t>
    </w:r>
  </w:p>
  <w:p w14:paraId="56E6377A" w14:textId="77777777" w:rsidR="00AD466F" w:rsidRDefault="00AD466F" w:rsidP="00AD466F">
    <w:pPr>
      <w:pStyle w:val="Standard1"/>
      <w:tabs>
        <w:tab w:val="left" w:pos="2126"/>
        <w:tab w:val="left" w:pos="4800"/>
        <w:tab w:val="left" w:pos="7350"/>
      </w:tabs>
    </w:pPr>
    <w:r>
      <w:rPr>
        <w:sz w:val="18"/>
      </w:rPr>
      <w:t>Kupferstraße 40-46</w:t>
    </w:r>
    <w:r>
      <w:rPr>
        <w:sz w:val="18"/>
      </w:rPr>
      <w:tab/>
      <w:t>Registergericht:</w:t>
    </w:r>
    <w:r>
      <w:rPr>
        <w:sz w:val="18"/>
      </w:rPr>
      <w:tab/>
      <w:t>Frank Molliné</w:t>
    </w:r>
    <w:r>
      <w:rPr>
        <w:sz w:val="18"/>
      </w:rPr>
      <w:tab/>
      <w:t>F +49 (0) 711/351695-29</w:t>
    </w:r>
    <w:r>
      <w:rPr>
        <w:sz w:val="18"/>
      </w:rPr>
      <w:tab/>
    </w:r>
  </w:p>
  <w:p w14:paraId="143BD2B7" w14:textId="77777777" w:rsidR="00F9787A" w:rsidRPr="00AB78ED" w:rsidRDefault="00AB78ED" w:rsidP="00AB78ED">
    <w:pPr>
      <w:pStyle w:val="Standard1"/>
      <w:tabs>
        <w:tab w:val="left" w:pos="2126"/>
        <w:tab w:val="left" w:pos="4800"/>
        <w:tab w:val="left" w:pos="7350"/>
      </w:tabs>
      <w:rPr>
        <w:sz w:val="18"/>
        <w:szCs w:val="18"/>
      </w:rPr>
    </w:pPr>
    <w:r w:rsidRPr="00AB78ED">
      <w:rPr>
        <w:sz w:val="18"/>
        <w:szCs w:val="18"/>
      </w:rPr>
      <w:t>D-70565 Stuttgart</w:t>
    </w:r>
    <w:r w:rsidRPr="00AB78ED">
      <w:rPr>
        <w:sz w:val="18"/>
        <w:szCs w:val="18"/>
      </w:rPr>
      <w:tab/>
    </w:r>
    <w:proofErr w:type="spellStart"/>
    <w:r w:rsidRPr="00AB78ED">
      <w:rPr>
        <w:sz w:val="18"/>
        <w:szCs w:val="18"/>
      </w:rPr>
      <w:t>Stuttgart</w:t>
    </w:r>
    <w:proofErr w:type="spellEnd"/>
    <w:r w:rsidRPr="00AB78ED">
      <w:rPr>
        <w:sz w:val="18"/>
        <w:szCs w:val="18"/>
      </w:rPr>
      <w:t xml:space="preserve"> HRB 723953</w:t>
    </w:r>
    <w:r w:rsidRPr="00AB78ED">
      <w:rPr>
        <w:sz w:val="18"/>
        <w:szCs w:val="18"/>
      </w:rPr>
      <w:tab/>
    </w:r>
    <w:hyperlink r:id="rId1">
      <w:r w:rsidRPr="00AB78ED">
        <w:rPr>
          <w:color w:val="1155CC"/>
          <w:sz w:val="18"/>
          <w:szCs w:val="18"/>
          <w:u w:val="single"/>
        </w:rPr>
        <w:t>www.molline.de</w:t>
      </w:r>
    </w:hyperlink>
    <w:r w:rsidRPr="00AB78ED">
      <w:rPr>
        <w:sz w:val="18"/>
        <w:szCs w:val="18"/>
      </w:rPr>
      <w:tab/>
    </w:r>
    <w:r w:rsidRPr="00AB78ED">
      <w:rPr>
        <w:color w:val="1155CC"/>
        <w:sz w:val="18"/>
        <w:szCs w:val="18"/>
        <w:u w:val="single"/>
      </w:rPr>
      <w:t>info@molline.de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3A6D2" w14:textId="77777777" w:rsidR="00B177C2" w:rsidRDefault="00B177C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4F780" w14:textId="77777777" w:rsidR="0099352C" w:rsidRDefault="0099352C" w:rsidP="006766EA">
      <w:pPr>
        <w:spacing w:line="240" w:lineRule="auto"/>
      </w:pPr>
      <w:r>
        <w:separator/>
      </w:r>
    </w:p>
  </w:footnote>
  <w:footnote w:type="continuationSeparator" w:id="0">
    <w:p w14:paraId="524B0CB8" w14:textId="77777777" w:rsidR="0099352C" w:rsidRDefault="0099352C" w:rsidP="006766E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24F33" w14:textId="77777777" w:rsidR="00B177C2" w:rsidRDefault="00B177C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3324B" w14:textId="77777777" w:rsidR="00F9787A" w:rsidRDefault="00FB1F9D">
    <w:pPr>
      <w:pStyle w:val="Standard1"/>
      <w:ind w:right="-1109"/>
      <w:jc w:val="right"/>
    </w:pPr>
    <w:r>
      <w:rPr>
        <w:noProof/>
      </w:rPr>
      <w:pict w14:anchorId="3AAFDE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style="position:absolute;left:0;text-align:left;margin-left:390pt;margin-top:-.75pt;width:123.75pt;height:46.5pt;z-index:-251658752" wrapcoords="20160 0 1833 2787 262 3484 -131 11148 -131 14284 4844 16723 916 17071 -131 17419 -131 21252 21600 21252 21600 17419 20291 16723 10735 16723 21600 14284 21600 0 20160 0">
          <v:imagedata r:id="rId1" o:title=""/>
          <w10:wrap type="through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7E28E" w14:textId="77777777" w:rsidR="00B177C2" w:rsidRDefault="00B177C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04E8F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F41D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0A69F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8C4EE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956772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758AFD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B9232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B0F5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71E77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8D48E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25614146">
    <w:abstractNumId w:val="9"/>
  </w:num>
  <w:num w:numId="2" w16cid:durableId="471946045">
    <w:abstractNumId w:val="7"/>
  </w:num>
  <w:num w:numId="3" w16cid:durableId="418062516">
    <w:abstractNumId w:val="6"/>
  </w:num>
  <w:num w:numId="4" w16cid:durableId="1259632317">
    <w:abstractNumId w:val="5"/>
  </w:num>
  <w:num w:numId="5" w16cid:durableId="1927380025">
    <w:abstractNumId w:val="4"/>
  </w:num>
  <w:num w:numId="6" w16cid:durableId="2012025954">
    <w:abstractNumId w:val="8"/>
  </w:num>
  <w:num w:numId="7" w16cid:durableId="850224599">
    <w:abstractNumId w:val="3"/>
  </w:num>
  <w:num w:numId="8" w16cid:durableId="807937120">
    <w:abstractNumId w:val="2"/>
  </w:num>
  <w:num w:numId="9" w16cid:durableId="652217199">
    <w:abstractNumId w:val="1"/>
  </w:num>
  <w:num w:numId="10" w16cid:durableId="1550071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oNotTrackMoves/>
  <w:defaultTabStop w:val="720"/>
  <w:hyphenationZone w:val="425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766EA"/>
    <w:rsid w:val="000073E1"/>
    <w:rsid w:val="000253C4"/>
    <w:rsid w:val="0002766A"/>
    <w:rsid w:val="00031C5E"/>
    <w:rsid w:val="00033976"/>
    <w:rsid w:val="0004654D"/>
    <w:rsid w:val="00060307"/>
    <w:rsid w:val="00073ECD"/>
    <w:rsid w:val="00080F72"/>
    <w:rsid w:val="000A24F9"/>
    <w:rsid w:val="000B5150"/>
    <w:rsid w:val="000D7D37"/>
    <w:rsid w:val="00121051"/>
    <w:rsid w:val="00160822"/>
    <w:rsid w:val="001719AD"/>
    <w:rsid w:val="00196634"/>
    <w:rsid w:val="001A23B8"/>
    <w:rsid w:val="001A456F"/>
    <w:rsid w:val="001B4ACB"/>
    <w:rsid w:val="001D4ADD"/>
    <w:rsid w:val="001F094E"/>
    <w:rsid w:val="0020062B"/>
    <w:rsid w:val="0021352B"/>
    <w:rsid w:val="0025474A"/>
    <w:rsid w:val="00265BD9"/>
    <w:rsid w:val="00271524"/>
    <w:rsid w:val="00292D81"/>
    <w:rsid w:val="002A5975"/>
    <w:rsid w:val="002C7EA8"/>
    <w:rsid w:val="002F28DF"/>
    <w:rsid w:val="002F5CE8"/>
    <w:rsid w:val="0030336C"/>
    <w:rsid w:val="00316BA3"/>
    <w:rsid w:val="003245F3"/>
    <w:rsid w:val="00347534"/>
    <w:rsid w:val="00381B72"/>
    <w:rsid w:val="00382CA6"/>
    <w:rsid w:val="003848AC"/>
    <w:rsid w:val="003B6235"/>
    <w:rsid w:val="003B7039"/>
    <w:rsid w:val="003C250C"/>
    <w:rsid w:val="003E565C"/>
    <w:rsid w:val="00401E3F"/>
    <w:rsid w:val="00404247"/>
    <w:rsid w:val="0043226E"/>
    <w:rsid w:val="00440330"/>
    <w:rsid w:val="004416E9"/>
    <w:rsid w:val="00464757"/>
    <w:rsid w:val="00484859"/>
    <w:rsid w:val="004922D0"/>
    <w:rsid w:val="004C18E9"/>
    <w:rsid w:val="004D6609"/>
    <w:rsid w:val="00504911"/>
    <w:rsid w:val="00504D1C"/>
    <w:rsid w:val="00536A51"/>
    <w:rsid w:val="00544BCB"/>
    <w:rsid w:val="005563AA"/>
    <w:rsid w:val="00590469"/>
    <w:rsid w:val="005A3576"/>
    <w:rsid w:val="005B6A61"/>
    <w:rsid w:val="005C5213"/>
    <w:rsid w:val="005F227C"/>
    <w:rsid w:val="00600106"/>
    <w:rsid w:val="0061273D"/>
    <w:rsid w:val="006235DC"/>
    <w:rsid w:val="00633543"/>
    <w:rsid w:val="00650867"/>
    <w:rsid w:val="00656B45"/>
    <w:rsid w:val="00674FA4"/>
    <w:rsid w:val="006766EA"/>
    <w:rsid w:val="00691FFA"/>
    <w:rsid w:val="006B4C9D"/>
    <w:rsid w:val="006B6C95"/>
    <w:rsid w:val="006B7351"/>
    <w:rsid w:val="006F0A56"/>
    <w:rsid w:val="007022F3"/>
    <w:rsid w:val="00752EDA"/>
    <w:rsid w:val="00763AE0"/>
    <w:rsid w:val="007963FB"/>
    <w:rsid w:val="007A1017"/>
    <w:rsid w:val="007C2AE7"/>
    <w:rsid w:val="007D5AF8"/>
    <w:rsid w:val="00817018"/>
    <w:rsid w:val="00856FB2"/>
    <w:rsid w:val="0089004D"/>
    <w:rsid w:val="008968C6"/>
    <w:rsid w:val="008A6877"/>
    <w:rsid w:val="008A7D40"/>
    <w:rsid w:val="008F153A"/>
    <w:rsid w:val="0091139E"/>
    <w:rsid w:val="009231EB"/>
    <w:rsid w:val="00926E06"/>
    <w:rsid w:val="009333A5"/>
    <w:rsid w:val="00942DCE"/>
    <w:rsid w:val="00946C0E"/>
    <w:rsid w:val="00956957"/>
    <w:rsid w:val="00964A42"/>
    <w:rsid w:val="009777CD"/>
    <w:rsid w:val="0099352C"/>
    <w:rsid w:val="009E45C1"/>
    <w:rsid w:val="00A3344C"/>
    <w:rsid w:val="00A60DD7"/>
    <w:rsid w:val="00A63B81"/>
    <w:rsid w:val="00A70744"/>
    <w:rsid w:val="00A76A4E"/>
    <w:rsid w:val="00A83B5D"/>
    <w:rsid w:val="00AB78ED"/>
    <w:rsid w:val="00AD466F"/>
    <w:rsid w:val="00AE7D06"/>
    <w:rsid w:val="00AF43A3"/>
    <w:rsid w:val="00B177C2"/>
    <w:rsid w:val="00B43824"/>
    <w:rsid w:val="00B5672C"/>
    <w:rsid w:val="00B57393"/>
    <w:rsid w:val="00B62268"/>
    <w:rsid w:val="00B655F6"/>
    <w:rsid w:val="00B67933"/>
    <w:rsid w:val="00B83F35"/>
    <w:rsid w:val="00BA55A6"/>
    <w:rsid w:val="00BA5DBC"/>
    <w:rsid w:val="00BB4476"/>
    <w:rsid w:val="00BC46C8"/>
    <w:rsid w:val="00BE36EE"/>
    <w:rsid w:val="00BE69FF"/>
    <w:rsid w:val="00BF4982"/>
    <w:rsid w:val="00C01A2A"/>
    <w:rsid w:val="00C15128"/>
    <w:rsid w:val="00C255D5"/>
    <w:rsid w:val="00C73CE1"/>
    <w:rsid w:val="00CB1B45"/>
    <w:rsid w:val="00CB3F43"/>
    <w:rsid w:val="00CC1AED"/>
    <w:rsid w:val="00CD4BF1"/>
    <w:rsid w:val="00D140D5"/>
    <w:rsid w:val="00D20AD6"/>
    <w:rsid w:val="00D33D18"/>
    <w:rsid w:val="00D40472"/>
    <w:rsid w:val="00D46FF8"/>
    <w:rsid w:val="00D52692"/>
    <w:rsid w:val="00D60243"/>
    <w:rsid w:val="00D64CD2"/>
    <w:rsid w:val="00D855E6"/>
    <w:rsid w:val="00D93BD5"/>
    <w:rsid w:val="00DC4BD2"/>
    <w:rsid w:val="00DC72D9"/>
    <w:rsid w:val="00DD21A2"/>
    <w:rsid w:val="00DE7EA1"/>
    <w:rsid w:val="00E01DC1"/>
    <w:rsid w:val="00E06A5A"/>
    <w:rsid w:val="00E66067"/>
    <w:rsid w:val="00E7554F"/>
    <w:rsid w:val="00EC12A9"/>
    <w:rsid w:val="00EC7098"/>
    <w:rsid w:val="00EF2D02"/>
    <w:rsid w:val="00F11CCA"/>
    <w:rsid w:val="00F1302D"/>
    <w:rsid w:val="00F208CD"/>
    <w:rsid w:val="00F276AD"/>
    <w:rsid w:val="00F2798F"/>
    <w:rsid w:val="00F377C5"/>
    <w:rsid w:val="00F443B5"/>
    <w:rsid w:val="00F63FCE"/>
    <w:rsid w:val="00F65813"/>
    <w:rsid w:val="00F86B77"/>
    <w:rsid w:val="00F9787A"/>
    <w:rsid w:val="00FB1CFF"/>
    <w:rsid w:val="00FB1F9D"/>
    <w:rsid w:val="00FB5519"/>
    <w:rsid w:val="00FC158D"/>
    <w:rsid w:val="00FC2615"/>
    <w:rsid w:val="00FC4C37"/>
    <w:rsid w:val="00FD7790"/>
    <w:rsid w:val="00FE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46441A9F"/>
  <w15:chartTrackingRefBased/>
  <w15:docId w15:val="{F249B4E9-137F-4EA2-AACA-62C1814AC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pacing w:line="276" w:lineRule="auto"/>
    </w:pPr>
    <w:rPr>
      <w:rFonts w:eastAsia="Times New Roman"/>
      <w:color w:val="000000"/>
      <w:sz w:val="22"/>
    </w:rPr>
  </w:style>
  <w:style w:type="paragraph" w:styleId="berschrift1">
    <w:name w:val="heading 1"/>
    <w:basedOn w:val="Standard1"/>
    <w:next w:val="Standard1"/>
    <w:qFormat/>
    <w:rsid w:val="006766EA"/>
    <w:pPr>
      <w:keepNext/>
      <w:keepLines/>
      <w:spacing w:before="200"/>
      <w:contextualSpacing/>
      <w:outlineLvl w:val="0"/>
    </w:pPr>
    <w:rPr>
      <w:rFonts w:ascii="Trebuchet MS" w:hAnsi="Trebuchet MS" w:cs="Trebuchet MS"/>
      <w:sz w:val="32"/>
    </w:rPr>
  </w:style>
  <w:style w:type="paragraph" w:styleId="berschrift2">
    <w:name w:val="heading 2"/>
    <w:basedOn w:val="Standard1"/>
    <w:next w:val="Standard1"/>
    <w:link w:val="berschrift2Zchn"/>
    <w:qFormat/>
    <w:rsid w:val="006766EA"/>
    <w:pPr>
      <w:keepNext/>
      <w:keepLines/>
      <w:spacing w:before="200"/>
      <w:contextualSpacing/>
      <w:outlineLvl w:val="1"/>
    </w:pPr>
    <w:rPr>
      <w:rFonts w:ascii="Trebuchet MS" w:hAnsi="Trebuchet MS" w:cs="Trebuchet MS"/>
      <w:b/>
      <w:sz w:val="26"/>
    </w:rPr>
  </w:style>
  <w:style w:type="paragraph" w:styleId="berschrift3">
    <w:name w:val="heading 3"/>
    <w:basedOn w:val="Standard1"/>
    <w:next w:val="Standard1"/>
    <w:qFormat/>
    <w:rsid w:val="006766EA"/>
    <w:pPr>
      <w:keepNext/>
      <w:keepLines/>
      <w:spacing w:before="160"/>
      <w:contextualSpacing/>
      <w:outlineLvl w:val="2"/>
    </w:pPr>
    <w:rPr>
      <w:rFonts w:ascii="Trebuchet MS" w:hAnsi="Trebuchet MS" w:cs="Trebuchet MS"/>
      <w:b/>
      <w:color w:val="666666"/>
      <w:sz w:val="24"/>
    </w:rPr>
  </w:style>
  <w:style w:type="paragraph" w:styleId="berschrift4">
    <w:name w:val="heading 4"/>
    <w:basedOn w:val="Standard1"/>
    <w:next w:val="Standard1"/>
    <w:qFormat/>
    <w:rsid w:val="006766EA"/>
    <w:pPr>
      <w:keepNext/>
      <w:keepLines/>
      <w:spacing w:before="160"/>
      <w:contextualSpacing/>
      <w:outlineLvl w:val="3"/>
    </w:pPr>
    <w:rPr>
      <w:rFonts w:ascii="Trebuchet MS" w:hAnsi="Trebuchet MS" w:cs="Trebuchet MS"/>
      <w:color w:val="666666"/>
      <w:u w:val="single"/>
    </w:rPr>
  </w:style>
  <w:style w:type="paragraph" w:styleId="berschrift5">
    <w:name w:val="heading 5"/>
    <w:basedOn w:val="Standard1"/>
    <w:next w:val="Standard1"/>
    <w:qFormat/>
    <w:rsid w:val="006766EA"/>
    <w:pPr>
      <w:keepNext/>
      <w:keepLines/>
      <w:spacing w:before="160"/>
      <w:contextualSpacing/>
      <w:outlineLvl w:val="4"/>
    </w:pPr>
    <w:rPr>
      <w:rFonts w:ascii="Trebuchet MS" w:hAnsi="Trebuchet MS" w:cs="Trebuchet MS"/>
      <w:color w:val="666666"/>
    </w:rPr>
  </w:style>
  <w:style w:type="paragraph" w:styleId="berschrift6">
    <w:name w:val="heading 6"/>
    <w:basedOn w:val="Standard1"/>
    <w:next w:val="Standard1"/>
    <w:qFormat/>
    <w:rsid w:val="006766EA"/>
    <w:pPr>
      <w:keepNext/>
      <w:keepLines/>
      <w:spacing w:before="160"/>
      <w:contextualSpacing/>
      <w:outlineLvl w:val="5"/>
    </w:pPr>
    <w:rPr>
      <w:rFonts w:ascii="Trebuchet MS" w:hAnsi="Trebuchet MS" w:cs="Trebuchet MS"/>
      <w:i/>
      <w:color w:val="66666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rd1">
    <w:name w:val="Standard1"/>
    <w:link w:val="normalZchn"/>
    <w:rsid w:val="006766EA"/>
    <w:pPr>
      <w:spacing w:line="276" w:lineRule="auto"/>
    </w:pPr>
    <w:rPr>
      <w:rFonts w:eastAsia="Times New Roman"/>
      <w:color w:val="000000"/>
      <w:sz w:val="22"/>
    </w:rPr>
  </w:style>
  <w:style w:type="paragraph" w:styleId="Titel">
    <w:name w:val="Title"/>
    <w:basedOn w:val="Standard1"/>
    <w:next w:val="Standard1"/>
    <w:qFormat/>
    <w:rsid w:val="006766EA"/>
    <w:pPr>
      <w:keepNext/>
      <w:keepLines/>
      <w:contextualSpacing/>
    </w:pPr>
    <w:rPr>
      <w:rFonts w:ascii="Trebuchet MS" w:hAnsi="Trebuchet MS" w:cs="Trebuchet MS"/>
      <w:sz w:val="42"/>
    </w:rPr>
  </w:style>
  <w:style w:type="paragraph" w:styleId="Untertitel">
    <w:name w:val="Subtitle"/>
    <w:basedOn w:val="Standard1"/>
    <w:next w:val="Standard1"/>
    <w:qFormat/>
    <w:rsid w:val="006766EA"/>
    <w:pPr>
      <w:keepNext/>
      <w:keepLines/>
      <w:spacing w:after="200"/>
      <w:contextualSpacing/>
    </w:pPr>
    <w:rPr>
      <w:rFonts w:ascii="Trebuchet MS" w:hAnsi="Trebuchet MS" w:cs="Trebuchet MS"/>
      <w:i/>
      <w:color w:val="666666"/>
      <w:sz w:val="26"/>
    </w:rPr>
  </w:style>
  <w:style w:type="paragraph" w:styleId="Kopfzeile">
    <w:name w:val="header"/>
    <w:basedOn w:val="Standard"/>
    <w:rsid w:val="00E06A5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06A5A"/>
    <w:pPr>
      <w:tabs>
        <w:tab w:val="center" w:pos="4536"/>
        <w:tab w:val="right" w:pos="9072"/>
      </w:tabs>
    </w:pPr>
  </w:style>
  <w:style w:type="character" w:customStyle="1" w:styleId="normalZchn">
    <w:name w:val="normal Zchn"/>
    <w:link w:val="Standard1"/>
    <w:rsid w:val="002F5CE8"/>
    <w:rPr>
      <w:rFonts w:ascii="Arial" w:hAnsi="Arial" w:cs="Arial"/>
      <w:color w:val="000000"/>
      <w:sz w:val="22"/>
      <w:lang w:val="de-DE" w:eastAsia="de-DE" w:bidi="ar-SA"/>
    </w:rPr>
  </w:style>
  <w:style w:type="character" w:customStyle="1" w:styleId="berschrift2Zchn">
    <w:name w:val="Überschrift 2 Zchn"/>
    <w:link w:val="berschrift2"/>
    <w:rsid w:val="002F5CE8"/>
    <w:rPr>
      <w:rFonts w:ascii="Trebuchet MS" w:hAnsi="Trebuchet MS" w:cs="Trebuchet MS"/>
      <w:b/>
      <w:color w:val="000000"/>
      <w:sz w:val="26"/>
      <w:lang w:val="de-DE" w:eastAsia="de-DE" w:bidi="ar-SA"/>
    </w:rPr>
  </w:style>
  <w:style w:type="character" w:styleId="Hyperlink">
    <w:name w:val="Hyperlink"/>
    <w:rsid w:val="00F130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m.guenther\OneDrive%20-%20WDV%20Mollin&#233;%20GmbH\Bilder\Ausschreibung\83211_HausZ_RingkolbenZ.png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info@molline.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olline.de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lline.de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832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</vt:lpstr>
    </vt:vector>
  </TitlesOfParts>
  <Company/>
  <LinksUpToDate>false</LinksUpToDate>
  <CharactersWithSpaces>6064</CharactersWithSpaces>
  <SharedDoc>false</SharedDoc>
  <HLinks>
    <vt:vector size="18" baseType="variant">
      <vt:variant>
        <vt:i4>720930</vt:i4>
      </vt:variant>
      <vt:variant>
        <vt:i4>3</vt:i4>
      </vt:variant>
      <vt:variant>
        <vt:i4>0</vt:i4>
      </vt:variant>
      <vt:variant>
        <vt:i4>5</vt:i4>
      </vt:variant>
      <vt:variant>
        <vt:lpwstr>mailto:info@molline.de</vt:lpwstr>
      </vt:variant>
      <vt:variant>
        <vt:lpwstr/>
      </vt:variant>
      <vt:variant>
        <vt:i4>7143542</vt:i4>
      </vt:variant>
      <vt:variant>
        <vt:i4>0</vt:i4>
      </vt:variant>
      <vt:variant>
        <vt:i4>0</vt:i4>
      </vt:variant>
      <vt:variant>
        <vt:i4>5</vt:i4>
      </vt:variant>
      <vt:variant>
        <vt:lpwstr>http://www.molline.de/</vt:lpwstr>
      </vt:variant>
      <vt:variant>
        <vt:lpwstr/>
      </vt:variant>
      <vt:variant>
        <vt:i4>7143542</vt:i4>
      </vt:variant>
      <vt:variant>
        <vt:i4>0</vt:i4>
      </vt:variant>
      <vt:variant>
        <vt:i4>0</vt:i4>
      </vt:variant>
      <vt:variant>
        <vt:i4>5</vt:i4>
      </vt:variant>
      <vt:variant>
        <vt:lpwstr>http://www.molline.de/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</dc:title>
  <dc:subject/>
  <dc:creator>Günther-Hirn, Markus</dc:creator>
  <cp:keywords/>
  <dc:description/>
  <cp:lastModifiedBy>Günther-Hirn, Markus</cp:lastModifiedBy>
  <cp:revision>6</cp:revision>
  <dcterms:created xsi:type="dcterms:W3CDTF">2025-03-28T11:09:00Z</dcterms:created>
  <dcterms:modified xsi:type="dcterms:W3CDTF">2025-03-31T14:16:00Z</dcterms:modified>
</cp:coreProperties>
</file>