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F0A6DA" w14:textId="77777777" w:rsidR="00656B45" w:rsidRDefault="00656B45" w:rsidP="00183A1E">
      <w:pPr>
        <w:pStyle w:val="Titel"/>
        <w:contextualSpacing w:val="0"/>
        <w:jc w:val="center"/>
      </w:pPr>
      <w:r>
        <w:t>Ausschreibungstext</w:t>
      </w:r>
    </w:p>
    <w:p w14:paraId="643DBF1A" w14:textId="77777777" w:rsidR="00656B45" w:rsidRPr="000106EC" w:rsidRDefault="000106EC" w:rsidP="00183A1E">
      <w:pPr>
        <w:pStyle w:val="Titel"/>
        <w:contextualSpacing w:val="0"/>
        <w:jc w:val="center"/>
      </w:pPr>
      <w:bookmarkStart w:id="0" w:name="h.1zwtnasnobkd" w:colFirst="0" w:colLast="0"/>
      <w:bookmarkEnd w:id="0"/>
      <w:r w:rsidRPr="000106EC">
        <w:t>Hydromess</w:t>
      </w:r>
      <w:r w:rsidRPr="000106EC">
        <w:rPr>
          <w:vertAlign w:val="superscript"/>
        </w:rPr>
        <w:t>®</w:t>
      </w:r>
      <w:r w:rsidRPr="000106EC">
        <w:t xml:space="preserve"> UP-Block</w:t>
      </w:r>
      <w:r w:rsidR="00C95435" w:rsidRPr="000106EC">
        <w:t xml:space="preserve"> </w:t>
      </w:r>
      <w:r w:rsidRPr="000106EC">
        <w:t xml:space="preserve">isoliert </w:t>
      </w:r>
      <w:r w:rsidR="00B57B88" w:rsidRPr="000106EC">
        <w:t>Messing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47964EDD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D93458" w14:textId="77777777" w:rsidR="00656B45" w:rsidRPr="003B7039" w:rsidRDefault="00656B45" w:rsidP="00183A1E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B9DD06" w14:textId="77777777" w:rsidR="00656B45" w:rsidRPr="003B7039" w:rsidRDefault="00656B45" w:rsidP="00183A1E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610CD8" w14:textId="77777777" w:rsidR="00656B45" w:rsidRPr="003B7039" w:rsidRDefault="00656B45" w:rsidP="00183A1E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366FE5" w14:textId="77777777" w:rsidR="00656B45" w:rsidRPr="003B7039" w:rsidRDefault="00656B45" w:rsidP="00183A1E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106F6B3A" w14:textId="77777777" w:rsidR="00656B45" w:rsidRPr="003B7039" w:rsidRDefault="00656B45" w:rsidP="00183A1E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714B0B" w14:textId="77777777" w:rsidR="00656B45" w:rsidRPr="003B7039" w:rsidRDefault="00656B45" w:rsidP="00183A1E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1E58969A" w14:textId="77777777" w:rsidR="00656B45" w:rsidRPr="003B7039" w:rsidRDefault="00656B45" w:rsidP="00183A1E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:rsidRPr="0029155D" w14:paraId="19448E16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5C419C" w14:textId="77777777" w:rsidR="00656B45" w:rsidRDefault="00656B45" w:rsidP="00183A1E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4DE8E5" w14:textId="77777777" w:rsidR="00656B45" w:rsidRDefault="00656B45" w:rsidP="00183A1E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F541E1" w14:textId="31924567" w:rsidR="001971A6" w:rsidRPr="001971A6" w:rsidRDefault="001971A6" w:rsidP="001971A6">
            <w:pPr>
              <w:pStyle w:val="berschrift1"/>
              <w:jc w:val="center"/>
            </w:pPr>
            <w:r w:rsidRPr="001971A6">
              <w:fldChar w:fldCharType="begin"/>
            </w:r>
            <w:r w:rsidRPr="001971A6">
              <w:instrText xml:space="preserve"> INCLUDEPICTURE "C:\\Users\\m.guenther\\OneDrive - WDV Molliné GmbH\\Bilder\\Ausschreibung\\68800_Mont-Stat_Duo-UP mit Abdeckung.png" \* MERGEFORMATINET </w:instrText>
            </w:r>
            <w:r w:rsidRPr="001971A6">
              <w:fldChar w:fldCharType="separate"/>
            </w:r>
            <w:r w:rsidR="00317CD9">
              <w:fldChar w:fldCharType="begin"/>
            </w:r>
            <w:r w:rsidR="00317CD9">
              <w:instrText xml:space="preserve"> INCLUDEPICTURE  "C:\\Users\\m.guenther\\OneDrive - WDV Molliné GmbH\\Bilder\\Ausschreibung\\68800_Mont-Stat_Duo-UP mit Abdeckung.png" \* MERGEFORMATINET </w:instrText>
            </w:r>
            <w:r w:rsidR="00317CD9">
              <w:fldChar w:fldCharType="separate"/>
            </w:r>
            <w:r w:rsidR="006955F5">
              <w:fldChar w:fldCharType="begin"/>
            </w:r>
            <w:r w:rsidR="006955F5">
              <w:instrText xml:space="preserve"> </w:instrText>
            </w:r>
            <w:r w:rsidR="006955F5">
              <w:instrText>INCLUDEPICTURE  "C:\\Users\\m.guenther\\OneDrive - WDV Molliné GmbH\\Bilder\\Ausschreibung\\68800_Mont-Stat_Duo-UP mit Abdeckung.png" \* MERGEFORMATINET</w:instrText>
            </w:r>
            <w:r w:rsidR="006955F5">
              <w:instrText xml:space="preserve"> </w:instrText>
            </w:r>
            <w:r w:rsidR="006955F5">
              <w:fldChar w:fldCharType="separate"/>
            </w:r>
            <w:r w:rsidR="006955F5">
              <w:pict w14:anchorId="5AF0C6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5.75pt;height:193.5pt">
                  <v:imagedata r:id="rId7" r:href="rId8"/>
                </v:shape>
              </w:pict>
            </w:r>
            <w:r w:rsidR="006955F5">
              <w:fldChar w:fldCharType="end"/>
            </w:r>
            <w:r w:rsidR="00317CD9">
              <w:fldChar w:fldCharType="end"/>
            </w:r>
            <w:r w:rsidRPr="001971A6">
              <w:fldChar w:fldCharType="end"/>
            </w:r>
          </w:p>
          <w:p w14:paraId="09EC7056" w14:textId="2FE12031" w:rsidR="00656B45" w:rsidRDefault="002F28DF" w:rsidP="00183A1E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4E9E503C" w14:textId="77777777" w:rsidR="00F43A00" w:rsidRDefault="000106EC" w:rsidP="008C1D06">
            <w:pPr>
              <w:pStyle w:val="Standard1"/>
              <w:spacing w:after="120"/>
              <w:jc w:val="both"/>
            </w:pPr>
            <w:r>
              <w:t>Hydromess</w:t>
            </w:r>
            <w:r w:rsidRPr="000106EC">
              <w:rPr>
                <w:vertAlign w:val="superscript"/>
              </w:rPr>
              <w:t>®</w:t>
            </w:r>
            <w:r>
              <w:t xml:space="preserve"> UP-Block isoliert</w:t>
            </w:r>
            <w:r w:rsidR="00F43A00">
              <w:t>, vorgefertigte Einheit mit</w:t>
            </w:r>
            <w:r w:rsidR="00926424">
              <w:t xml:space="preserve"> </w:t>
            </w:r>
            <w:r w:rsidR="00B44E2B">
              <w:t>Montageschalen, Unt</w:t>
            </w:r>
            <w:r w:rsidR="00F43A00">
              <w:t>erputzventilen</w:t>
            </w:r>
            <w:r w:rsidR="00B44E2B">
              <w:t>, Ventilgriffen</w:t>
            </w:r>
            <w:r w:rsidR="00F43A00">
              <w:t xml:space="preserve"> und UP-Gehäusen für Kalt- und</w:t>
            </w:r>
            <w:r w:rsidR="00926424">
              <w:t xml:space="preserve"> </w:t>
            </w:r>
            <w:r w:rsidR="00F43A00">
              <w:t xml:space="preserve">Warmwasserzähler. </w:t>
            </w:r>
            <w:r w:rsidR="00766128">
              <w:t>M</w:t>
            </w:r>
            <w:r w:rsidR="00F43A00">
              <w:t xml:space="preserve">edienberührenden Teile aus </w:t>
            </w:r>
            <w:r w:rsidR="00B57B88">
              <w:t>Messing</w:t>
            </w:r>
            <w:r w:rsidR="00926424">
              <w:t xml:space="preserve"> </w:t>
            </w:r>
            <w:r w:rsidR="00F43A00">
              <w:t xml:space="preserve">gemäß DIN 59030-6 und DIN EN 1982, </w:t>
            </w:r>
            <w:r w:rsidR="00926424">
              <w:t>einsetzbar</w:t>
            </w:r>
            <w:r w:rsidR="00F43A00">
              <w:t xml:space="preserve"> bei </w:t>
            </w:r>
            <w:r w:rsidR="00B57B88">
              <w:t xml:space="preserve">unbedenklichen </w:t>
            </w:r>
            <w:r w:rsidR="00F43A00">
              <w:t>Wasserqualitäten gemäß Trinkwasserverordnung.</w:t>
            </w:r>
            <w:r w:rsidR="00914F1F">
              <w:t xml:space="preserve"> </w:t>
            </w:r>
            <w:r w:rsidR="00926424">
              <w:t xml:space="preserve"> </w:t>
            </w:r>
            <w:r w:rsidR="00F43A00">
              <w:t xml:space="preserve">Mit </w:t>
            </w:r>
            <w:r w:rsidR="00B57B88">
              <w:t>5</w:t>
            </w:r>
            <w:r w:rsidR="00F43A00">
              <w:t xml:space="preserve"> Jahren Gewäh</w:t>
            </w:r>
            <w:r w:rsidR="00B57B88">
              <w:t>rleistung durch den Hersteller.</w:t>
            </w:r>
            <w:r w:rsidR="005C7677">
              <w:t xml:space="preserve"> Die Einzelkomponenten gemäß KTW und W270, entsprechen der Trinkwasserverordnung. Das Messinggehäuse entspricht der Liste</w:t>
            </w:r>
            <w:r w:rsidR="005C7677" w:rsidRPr="0077792F">
              <w:t xml:space="preserve"> „Trinkwasserhygienisch geeignete Werkstoffe“ des Umweltbundesamtes („UBA-Liste“)</w:t>
            </w:r>
            <w:r w:rsidR="005C7677">
              <w:t>.</w:t>
            </w:r>
          </w:p>
          <w:p w14:paraId="2A78E218" w14:textId="77777777" w:rsidR="00656B45" w:rsidRDefault="00F43A00" w:rsidP="00183A1E">
            <w:pPr>
              <w:pStyle w:val="Standard1"/>
              <w:jc w:val="both"/>
            </w:pPr>
            <w:r>
              <w:t>Zeitsparende Montage durch vorgefer</w:t>
            </w:r>
            <w:r w:rsidR="00B44E2B">
              <w:t>tigte Einheit, zügig ausrichtbar</w:t>
            </w:r>
            <w:r>
              <w:t>. Inklusive Montage</w:t>
            </w:r>
            <w:r w:rsidR="00B44E2B">
              <w:t>schalen</w:t>
            </w:r>
            <w:r w:rsidR="00B57B88">
              <w:t>,</w:t>
            </w:r>
            <w:r>
              <w:t xml:space="preserve"> universell </w:t>
            </w:r>
            <w:r w:rsidR="00926424">
              <w:t xml:space="preserve">einsetzbar </w:t>
            </w:r>
            <w:r>
              <w:t xml:space="preserve">für Mauerwerk, Trockenbauwand und Vorwandmontage. Die Wärmedämmung ist besser als </w:t>
            </w:r>
            <w:r w:rsidR="00926424">
              <w:t xml:space="preserve">die </w:t>
            </w:r>
            <w:r>
              <w:t>Richtwerte der EnEV, Schalldämmung entspricht Armat</w:t>
            </w:r>
            <w:r w:rsidR="00B44E2B">
              <w:t>urengruppe I</w:t>
            </w:r>
            <w:r w:rsidR="00952DFF">
              <w:t xml:space="preserve"> gemäß DIN EN ISO 3822</w:t>
            </w:r>
            <w:r w:rsidR="00B44E2B">
              <w:t>, Baustoffklasse B2</w:t>
            </w:r>
            <w:r>
              <w:t>.</w:t>
            </w:r>
          </w:p>
          <w:p w14:paraId="7A867374" w14:textId="77777777" w:rsidR="007134F4" w:rsidRDefault="007134F4" w:rsidP="00183A1E">
            <w:pPr>
              <w:pStyle w:val="Standard1"/>
              <w:spacing w:before="120"/>
              <w:jc w:val="both"/>
            </w:pPr>
            <w:r>
              <w:t>Liefernachweis:</w:t>
            </w:r>
          </w:p>
          <w:p w14:paraId="130826F3" w14:textId="77777777" w:rsidR="003B1758" w:rsidRDefault="008F3541" w:rsidP="00183A1E">
            <w:pPr>
              <w:pStyle w:val="Standard1"/>
              <w:jc w:val="both"/>
            </w:pPr>
            <w:r>
              <w:t>WDV Molliné</w:t>
            </w:r>
            <w:r w:rsidR="003B1758">
              <w:t xml:space="preserve"> GmbH</w:t>
            </w:r>
          </w:p>
          <w:p w14:paraId="3ACAEADB" w14:textId="77777777" w:rsidR="003B1758" w:rsidRDefault="003B1758" w:rsidP="00183A1E">
            <w:pPr>
              <w:pStyle w:val="Standard1"/>
              <w:jc w:val="both"/>
            </w:pPr>
            <w:r>
              <w:t>Kupferstraße 40-46</w:t>
            </w:r>
          </w:p>
          <w:p w14:paraId="15A09E57" w14:textId="77777777" w:rsidR="003B1758" w:rsidRDefault="003B1758" w:rsidP="00183A1E">
            <w:pPr>
              <w:pStyle w:val="Standard1"/>
              <w:jc w:val="both"/>
            </w:pPr>
            <w:r>
              <w:t>D-70565 Stuttgart</w:t>
            </w:r>
          </w:p>
          <w:p w14:paraId="22C5923D" w14:textId="77777777" w:rsidR="00926A73" w:rsidRPr="00926A73" w:rsidRDefault="00926A73" w:rsidP="00926A73">
            <w:pPr>
              <w:pStyle w:val="Standard1"/>
            </w:pPr>
            <w:r w:rsidRPr="00926A73">
              <w:t>Tel:</w:t>
            </w:r>
            <w:r w:rsidRPr="00926A73">
              <w:tab/>
            </w:r>
            <w:r w:rsidRPr="00926A73">
              <w:tab/>
              <w:t>+49 (0) 711 35 16 95-20</w:t>
            </w:r>
          </w:p>
          <w:p w14:paraId="1087EB88" w14:textId="77777777" w:rsidR="00926A73" w:rsidRPr="00926A73" w:rsidRDefault="00926A73" w:rsidP="00926A73">
            <w:pPr>
              <w:pStyle w:val="Standard1"/>
            </w:pPr>
            <w:r w:rsidRPr="00926A73">
              <w:lastRenderedPageBreak/>
              <w:t>Fax:</w:t>
            </w:r>
            <w:r w:rsidRPr="00926A73">
              <w:tab/>
            </w:r>
            <w:r w:rsidRPr="00926A73">
              <w:tab/>
              <w:t>+49 (0) 711 35 16 95-29</w:t>
            </w:r>
          </w:p>
          <w:p w14:paraId="65EF55D6" w14:textId="77777777" w:rsidR="007134F4" w:rsidRDefault="007134F4" w:rsidP="00183A1E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29BCCFCE" w14:textId="77777777" w:rsidR="007134F4" w:rsidRDefault="001C5840" w:rsidP="00183A1E">
            <w:pPr>
              <w:pStyle w:val="Standard1"/>
              <w:jc w:val="both"/>
            </w:pPr>
            <w:r>
              <w:t>E-Mail</w:t>
            </w:r>
            <w:r w:rsidR="007134F4">
              <w:t>:</w:t>
            </w:r>
            <w:r w:rsidR="007134F4">
              <w:tab/>
            </w:r>
            <w:r w:rsidR="007134F4">
              <w:tab/>
            </w:r>
            <w:hyperlink r:id="rId10" w:history="1">
              <w:r w:rsidR="007134F4">
                <w:rPr>
                  <w:rStyle w:val="Hyperlink"/>
                  <w:color w:val="1155CC"/>
                </w:rPr>
                <w:t>info@molline.de</w:t>
              </w:r>
            </w:hyperlink>
          </w:p>
          <w:p w14:paraId="4B7CDC3D" w14:textId="77777777" w:rsidR="00311C23" w:rsidRDefault="00311C23" w:rsidP="00183A1E">
            <w:pPr>
              <w:pStyle w:val="berschrift1"/>
              <w:widowControl w:val="0"/>
              <w:contextualSpacing w:val="0"/>
              <w:jc w:val="both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>
              <w:t>Zubehör</w:t>
            </w:r>
          </w:p>
          <w:p w14:paraId="74DEE905" w14:textId="77777777" w:rsidR="006955F5" w:rsidRDefault="006955F5" w:rsidP="006955F5">
            <w:pPr>
              <w:pStyle w:val="berschrift2"/>
              <w:contextualSpacing w:val="0"/>
              <w:jc w:val="both"/>
            </w:pPr>
            <w:r>
              <w:t>Abdeckblende Metall weiß</w:t>
            </w:r>
          </w:p>
          <w:p w14:paraId="269E5609" w14:textId="77777777" w:rsidR="006955F5" w:rsidRDefault="006955F5" w:rsidP="006955F5">
            <w:pPr>
              <w:pStyle w:val="Standard1"/>
              <w:jc w:val="both"/>
            </w:pPr>
            <w:r>
              <w:t>Abdeckblende Metall weiß beschichtet RAL 9016.</w:t>
            </w:r>
          </w:p>
          <w:p w14:paraId="23575C6E" w14:textId="77777777" w:rsidR="006955F5" w:rsidRPr="003F0AE4" w:rsidRDefault="006955F5" w:rsidP="006955F5">
            <w:pPr>
              <w:pStyle w:val="Standard1"/>
              <w:jc w:val="both"/>
            </w:pPr>
            <w:r w:rsidRPr="003F0AE4">
              <w:t>Abmessung:</w:t>
            </w:r>
            <w:r w:rsidRPr="003F0AE4">
              <w:tab/>
            </w:r>
            <w:r w:rsidRPr="003F0AE4">
              <w:tab/>
            </w:r>
            <w:r w:rsidRPr="003F0AE4">
              <w:tab/>
              <w:t>320x240 mm</w:t>
            </w:r>
          </w:p>
          <w:p w14:paraId="6981B489" w14:textId="77777777" w:rsidR="006955F5" w:rsidRPr="003F0AE4" w:rsidRDefault="006955F5" w:rsidP="006955F5">
            <w:pPr>
              <w:pStyle w:val="Standard1"/>
              <w:widowControl w:val="0"/>
              <w:jc w:val="both"/>
            </w:pPr>
            <w:r w:rsidRPr="003F0AE4">
              <w:t>Typ:</w:t>
            </w:r>
            <w:r w:rsidRPr="003F0AE4">
              <w:tab/>
            </w:r>
            <w:r w:rsidRPr="003F0AE4">
              <w:tab/>
            </w:r>
            <w:r w:rsidRPr="003F0AE4">
              <w:tab/>
            </w:r>
            <w:r w:rsidRPr="003F0AE4">
              <w:tab/>
            </w:r>
            <w:r w:rsidRPr="0029155D">
              <w:t>Ab</w:t>
            </w:r>
            <w:r>
              <w:t>deckblende Metall weiß</w:t>
            </w:r>
          </w:p>
          <w:p w14:paraId="2FF7DE09" w14:textId="77777777" w:rsidR="006955F5" w:rsidRDefault="006955F5" w:rsidP="006955F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68802</w:t>
            </w:r>
          </w:p>
          <w:p w14:paraId="530DD92F" w14:textId="77777777" w:rsidR="006955F5" w:rsidRDefault="006955F5" w:rsidP="006955F5">
            <w:pPr>
              <w:pStyle w:val="berschrift2"/>
              <w:contextualSpacing w:val="0"/>
              <w:jc w:val="both"/>
            </w:pPr>
            <w:r>
              <w:t>Abdeckblende Edelstahl</w:t>
            </w:r>
          </w:p>
          <w:p w14:paraId="5551B8B7" w14:textId="77777777" w:rsidR="006955F5" w:rsidRDefault="006955F5" w:rsidP="006955F5">
            <w:pPr>
              <w:pStyle w:val="Standard1"/>
              <w:jc w:val="both"/>
            </w:pPr>
            <w:r>
              <w:t>Abdeckblende Edelstahl gebürstet für Montageblock DUO-UP.</w:t>
            </w:r>
          </w:p>
          <w:p w14:paraId="3B2819C0" w14:textId="77777777" w:rsidR="006955F5" w:rsidRPr="003F0AE4" w:rsidRDefault="006955F5" w:rsidP="006955F5">
            <w:pPr>
              <w:pStyle w:val="Standard1"/>
              <w:jc w:val="both"/>
            </w:pPr>
            <w:r w:rsidRPr="003F0AE4">
              <w:t>Abmessung:</w:t>
            </w:r>
            <w:r w:rsidRPr="003F0AE4">
              <w:tab/>
            </w:r>
            <w:r w:rsidRPr="003F0AE4">
              <w:tab/>
            </w:r>
            <w:r w:rsidRPr="003F0AE4">
              <w:tab/>
              <w:t>320x240 mm</w:t>
            </w:r>
          </w:p>
          <w:p w14:paraId="0C70A95A" w14:textId="77777777" w:rsidR="006955F5" w:rsidRPr="003F0AE4" w:rsidRDefault="006955F5" w:rsidP="006955F5">
            <w:pPr>
              <w:pStyle w:val="Standard1"/>
              <w:widowControl w:val="0"/>
              <w:jc w:val="both"/>
            </w:pPr>
            <w:r w:rsidRPr="003F0AE4">
              <w:t>Typ:</w:t>
            </w:r>
            <w:r w:rsidRPr="003F0AE4">
              <w:tab/>
            </w:r>
            <w:r w:rsidRPr="003F0AE4">
              <w:tab/>
            </w:r>
            <w:r w:rsidRPr="003F0AE4">
              <w:tab/>
            </w:r>
            <w:r w:rsidRPr="003F0AE4">
              <w:tab/>
            </w:r>
            <w:r w:rsidRPr="0029155D">
              <w:t>Abdeckb</w:t>
            </w:r>
            <w:r>
              <w:t>lende Edelstahl</w:t>
            </w:r>
          </w:p>
          <w:p w14:paraId="591DA9ED" w14:textId="77777777" w:rsidR="006955F5" w:rsidRDefault="006955F5" w:rsidP="006955F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68803</w:t>
            </w:r>
          </w:p>
          <w:p w14:paraId="620CC6D5" w14:textId="77777777" w:rsidR="006955F5" w:rsidRDefault="006955F5" w:rsidP="006955F5">
            <w:pPr>
              <w:pStyle w:val="berschrift2"/>
              <w:contextualSpacing w:val="0"/>
              <w:jc w:val="both"/>
            </w:pPr>
            <w:r>
              <w:t>Abdeckblende Kunststoff weiß</w:t>
            </w:r>
          </w:p>
          <w:p w14:paraId="1F34BC23" w14:textId="77777777" w:rsidR="006955F5" w:rsidRDefault="006955F5" w:rsidP="006955F5">
            <w:pPr>
              <w:pStyle w:val="Standard1"/>
              <w:jc w:val="both"/>
            </w:pPr>
            <w:r>
              <w:t>Abdeckblende Kunststoff weiß für Montageblock DUO-UP, geeignet für Funk-Wasserzähler.</w:t>
            </w:r>
          </w:p>
          <w:p w14:paraId="45224DA0" w14:textId="77777777" w:rsidR="006955F5" w:rsidRPr="003F0AE4" w:rsidRDefault="006955F5" w:rsidP="006955F5">
            <w:pPr>
              <w:pStyle w:val="Standard1"/>
              <w:jc w:val="both"/>
            </w:pPr>
            <w:r w:rsidRPr="003F0AE4">
              <w:t>Abmessung:</w:t>
            </w:r>
            <w:r w:rsidRPr="003F0AE4">
              <w:tab/>
            </w:r>
            <w:r w:rsidRPr="003F0AE4">
              <w:tab/>
            </w:r>
            <w:r w:rsidRPr="003F0AE4">
              <w:tab/>
              <w:t>320x240 mm</w:t>
            </w:r>
          </w:p>
          <w:p w14:paraId="5008D4D5" w14:textId="77777777" w:rsidR="006955F5" w:rsidRPr="003F0AE4" w:rsidRDefault="006955F5" w:rsidP="006955F5">
            <w:pPr>
              <w:pStyle w:val="Standard1"/>
              <w:widowControl w:val="0"/>
              <w:jc w:val="both"/>
            </w:pPr>
            <w:r w:rsidRPr="003F0AE4">
              <w:t>Typ:</w:t>
            </w:r>
            <w:r w:rsidRPr="003F0AE4">
              <w:tab/>
            </w:r>
            <w:r w:rsidRPr="003F0AE4">
              <w:tab/>
            </w:r>
            <w:r w:rsidRPr="003F0AE4">
              <w:tab/>
            </w:r>
            <w:r w:rsidRPr="003F0AE4">
              <w:tab/>
            </w:r>
            <w:r w:rsidRPr="0029155D">
              <w:t>Abdeckb</w:t>
            </w:r>
            <w:r>
              <w:t>lende Kunststoff weiß</w:t>
            </w:r>
          </w:p>
          <w:p w14:paraId="7DD9C3D2" w14:textId="77777777" w:rsidR="006955F5" w:rsidRPr="008161AB" w:rsidRDefault="006955F5" w:rsidP="006955F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68807</w:t>
            </w:r>
          </w:p>
          <w:p w14:paraId="22BA358B" w14:textId="77777777" w:rsidR="00656B45" w:rsidRPr="0029155D" w:rsidRDefault="00183A1E" w:rsidP="00183A1E">
            <w:pPr>
              <w:pStyle w:val="berschrift1"/>
              <w:widowControl w:val="0"/>
              <w:contextualSpacing w:val="0"/>
              <w:jc w:val="both"/>
            </w:pPr>
            <w:r w:rsidRPr="0029155D">
              <w:t>Hydromess UP-Block isoliert</w:t>
            </w:r>
            <w:r w:rsidR="003030EF" w:rsidRPr="0029155D">
              <w:t xml:space="preserve"> MS</w:t>
            </w:r>
          </w:p>
          <w:p w14:paraId="5CA4E059" w14:textId="77777777" w:rsidR="00656B45" w:rsidRPr="008C1D06" w:rsidRDefault="00183A1E" w:rsidP="00183A1E">
            <w:pPr>
              <w:pStyle w:val="berschrift2"/>
              <w:contextualSpacing w:val="0"/>
              <w:jc w:val="both"/>
            </w:pPr>
            <w:bookmarkStart w:id="4" w:name="h.vbv8u75hqts3" w:colFirst="0" w:colLast="0"/>
            <w:bookmarkEnd w:id="4"/>
            <w:r w:rsidRPr="008C1D06">
              <w:t>Hydromess UP-Block isoliert</w:t>
            </w:r>
            <w:r w:rsidR="009B040A" w:rsidRPr="008C1D06">
              <w:t>, Koax 2"</w:t>
            </w:r>
          </w:p>
          <w:p w14:paraId="3C3FA1C8" w14:textId="77777777" w:rsidR="00656B45" w:rsidRDefault="00183A1E" w:rsidP="00183A1E">
            <w:pPr>
              <w:pStyle w:val="Standard1"/>
              <w:jc w:val="both"/>
            </w:pPr>
            <w:r>
              <w:t>Hydromess UP-Block isoliert</w:t>
            </w:r>
            <w:r w:rsidR="009B040A">
              <w:t xml:space="preserve"> für Unterputz Warm-</w:t>
            </w:r>
            <w:r w:rsidR="00B44E2B">
              <w:t xml:space="preserve"> und</w:t>
            </w:r>
            <w:r w:rsidR="009B040A">
              <w:t xml:space="preserve"> Kaltw</w:t>
            </w:r>
            <w:r w:rsidR="0004654D">
              <w:t>asserzähler</w:t>
            </w:r>
            <w:r w:rsidR="007B30A3">
              <w:t xml:space="preserve">, medienberührende Teile aus </w:t>
            </w:r>
            <w:r w:rsidR="00B57B88">
              <w:t>Messing</w:t>
            </w:r>
            <w:r w:rsidR="009B040A">
              <w:t>,</w:t>
            </w:r>
            <w:r w:rsidR="0004654D">
              <w:t xml:space="preserve"> für Trinkwasser und Brauchwasser, </w:t>
            </w:r>
            <w:r w:rsidR="00D64CD2">
              <w:t>gemäß</w:t>
            </w:r>
            <w:r w:rsidR="00656B45">
              <w:t xml:space="preserve"> vorgenannter Beschreibung</w:t>
            </w:r>
            <w:r w:rsidR="00B44E2B">
              <w:t>, inkl. Montageschalen und Ventilgriffe.</w:t>
            </w:r>
          </w:p>
          <w:p w14:paraId="702E3B43" w14:textId="01869C9C" w:rsidR="00926424" w:rsidRDefault="00926424" w:rsidP="00183A1E">
            <w:pPr>
              <w:pStyle w:val="Standard1"/>
              <w:jc w:val="both"/>
            </w:pPr>
            <w:r>
              <w:t>Abmessung (BxHxT):</w:t>
            </w:r>
            <w:r>
              <w:tab/>
            </w:r>
            <w:r>
              <w:tab/>
              <w:t>30</w:t>
            </w:r>
            <w:r w:rsidR="00B44E2B">
              <w:t>2</w:t>
            </w:r>
            <w:r>
              <w:t xml:space="preserve"> x </w:t>
            </w:r>
            <w:r w:rsidR="006955F5">
              <w:t>197</w:t>
            </w:r>
            <w:r>
              <w:t xml:space="preserve"> x </w:t>
            </w:r>
            <w:r w:rsidR="00B44E2B">
              <w:t>115</w:t>
            </w:r>
            <w:r>
              <w:t xml:space="preserve"> mm</w:t>
            </w:r>
          </w:p>
          <w:p w14:paraId="38A46FBA" w14:textId="77777777" w:rsidR="00926424" w:rsidRDefault="00926424" w:rsidP="00183A1E">
            <w:pPr>
              <w:pStyle w:val="Standard1"/>
              <w:jc w:val="both"/>
            </w:pPr>
            <w:r>
              <w:t>Anschlussgewinde rohrseitig:</w:t>
            </w:r>
            <w:r>
              <w:tab/>
            </w:r>
            <w:r w:rsidR="007B30A3">
              <w:t>I</w:t>
            </w:r>
            <w:r>
              <w:t>G3/4"</w:t>
            </w:r>
          </w:p>
          <w:p w14:paraId="175F0C1D" w14:textId="77777777" w:rsidR="00926424" w:rsidRDefault="00926424" w:rsidP="00183A1E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34606A56" w14:textId="77777777" w:rsidR="00926424" w:rsidRDefault="00926424" w:rsidP="00183A1E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 xml:space="preserve">EAS </w:t>
            </w:r>
            <w:r w:rsidR="001C5840">
              <w:t xml:space="preserve">IST </w:t>
            </w:r>
            <w:r>
              <w:t>Koax 2" (Ista)</w:t>
            </w:r>
          </w:p>
          <w:p w14:paraId="71DC28C0" w14:textId="77777777" w:rsidR="00656B45" w:rsidRPr="0029155D" w:rsidRDefault="00656B45" w:rsidP="00183A1E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29155D">
              <w:rPr>
                <w:lang w:val="en-US"/>
              </w:rPr>
              <w:t xml:space="preserve">Typ:        </w:t>
            </w:r>
            <w:r w:rsidRPr="0029155D">
              <w:rPr>
                <w:lang w:val="en-US"/>
              </w:rPr>
              <w:tab/>
              <w:t xml:space="preserve">                        </w:t>
            </w:r>
            <w:r w:rsidR="0029155D" w:rsidRPr="0029155D">
              <w:rPr>
                <w:lang w:val="en-US"/>
              </w:rPr>
              <w:t>Hydromess UP-Block</w:t>
            </w:r>
            <w:r w:rsidR="0029155D">
              <w:rPr>
                <w:lang w:val="en-US"/>
              </w:rPr>
              <w:t xml:space="preserve"> MS</w:t>
            </w:r>
          </w:p>
          <w:p w14:paraId="261440D7" w14:textId="77777777" w:rsidR="00AA32B1" w:rsidRPr="0029155D" w:rsidRDefault="00656B45" w:rsidP="00183A1E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29155D">
              <w:rPr>
                <w:lang w:val="en-US"/>
              </w:rPr>
              <w:t>Artikel-Nr.:</w:t>
            </w:r>
            <w:r w:rsidRPr="0029155D">
              <w:rPr>
                <w:lang w:val="en-US"/>
              </w:rPr>
              <w:tab/>
              <w:t xml:space="preserve">                        </w:t>
            </w:r>
            <w:bookmarkStart w:id="5" w:name="h.yww2hyjqkmii" w:colFirst="0" w:colLast="0"/>
            <w:bookmarkEnd w:id="5"/>
            <w:r w:rsidR="000106EC" w:rsidRPr="0029155D">
              <w:rPr>
                <w:lang w:val="en-US"/>
              </w:rPr>
              <w:t>68881</w:t>
            </w:r>
          </w:p>
          <w:p w14:paraId="720851F1" w14:textId="77777777" w:rsidR="00183A1E" w:rsidRPr="00183A1E" w:rsidRDefault="00183A1E" w:rsidP="00183A1E">
            <w:pPr>
              <w:pStyle w:val="berschrift1"/>
              <w:widowControl w:val="0"/>
              <w:contextualSpacing w:val="0"/>
              <w:jc w:val="both"/>
              <w:rPr>
                <w:lang w:val="en-US"/>
              </w:rPr>
            </w:pPr>
            <w:r w:rsidRPr="00183A1E">
              <w:rPr>
                <w:lang w:val="en-US"/>
              </w:rPr>
              <w:t xml:space="preserve">Hydromess UP-Block </w:t>
            </w:r>
            <w:r w:rsidR="003030EF">
              <w:rPr>
                <w:lang w:val="en-US"/>
              </w:rPr>
              <w:t xml:space="preserve">MS </w:t>
            </w:r>
            <w:r w:rsidRPr="00183A1E">
              <w:rPr>
                <w:lang w:val="en-US"/>
              </w:rPr>
              <w:t>Zirkulation</w:t>
            </w:r>
          </w:p>
          <w:p w14:paraId="443C8296" w14:textId="77777777" w:rsidR="00183A1E" w:rsidRPr="00183A1E" w:rsidRDefault="00183A1E" w:rsidP="00183A1E">
            <w:pPr>
              <w:pStyle w:val="berschrift2"/>
              <w:contextualSpacing w:val="0"/>
              <w:jc w:val="both"/>
              <w:rPr>
                <w:lang w:val="en-US"/>
              </w:rPr>
            </w:pPr>
            <w:r w:rsidRPr="00183A1E">
              <w:rPr>
                <w:lang w:val="en-US"/>
              </w:rPr>
              <w:t>Hydromess UP-Block isoliert, Koax 2"</w:t>
            </w:r>
          </w:p>
          <w:p w14:paraId="606A8E08" w14:textId="77777777" w:rsidR="00183A1E" w:rsidRDefault="00183A1E" w:rsidP="00183A1E">
            <w:pPr>
              <w:pStyle w:val="Standard1"/>
              <w:jc w:val="both"/>
            </w:pPr>
            <w:r>
              <w:t xml:space="preserve">Hydromess UP-Block isoliert für Unterputz Warm- und Kaltwasserzähler, medienberührende Teile aus Messing, für </w:t>
            </w:r>
            <w:r>
              <w:lastRenderedPageBreak/>
              <w:t>Trinkwasser und Brauchwasser, gemäß vorgenannter Beschreibung, inkl. Montageschalen, Ventilgriffe und Zirkulationsventil (unterstützt automatische thermische Desinfektion).</w:t>
            </w:r>
          </w:p>
          <w:p w14:paraId="72D7A511" w14:textId="19C94CF4" w:rsidR="00183A1E" w:rsidRDefault="00183A1E" w:rsidP="00183A1E">
            <w:pPr>
              <w:pStyle w:val="Standard1"/>
              <w:jc w:val="both"/>
            </w:pPr>
            <w:r>
              <w:t>Abmessung (BxHxT):</w:t>
            </w:r>
            <w:r>
              <w:tab/>
            </w:r>
            <w:r>
              <w:tab/>
              <w:t xml:space="preserve">302 x </w:t>
            </w:r>
            <w:r w:rsidR="006955F5">
              <w:t>197</w:t>
            </w:r>
            <w:r>
              <w:t xml:space="preserve"> x 115 mm</w:t>
            </w:r>
          </w:p>
          <w:p w14:paraId="55E4670C" w14:textId="77777777" w:rsidR="00183A1E" w:rsidRDefault="00183A1E" w:rsidP="00183A1E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</w:p>
          <w:p w14:paraId="36522A86" w14:textId="77777777" w:rsidR="00183A1E" w:rsidRDefault="00183A1E" w:rsidP="00183A1E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0936377E" w14:textId="77777777" w:rsidR="00183A1E" w:rsidRDefault="00183A1E" w:rsidP="00183A1E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 xml:space="preserve">EAS </w:t>
            </w:r>
            <w:r w:rsidR="001C5840">
              <w:t xml:space="preserve">IST </w:t>
            </w:r>
            <w:r>
              <w:t>Koax 2" (Ista)</w:t>
            </w:r>
          </w:p>
          <w:p w14:paraId="7FFB83F5" w14:textId="77777777" w:rsidR="00183A1E" w:rsidRPr="0029155D" w:rsidRDefault="00183A1E" w:rsidP="00183A1E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29155D">
              <w:rPr>
                <w:lang w:val="en-US"/>
              </w:rPr>
              <w:t xml:space="preserve">Typ:        </w:t>
            </w:r>
            <w:r w:rsidRPr="0029155D">
              <w:rPr>
                <w:lang w:val="en-US"/>
              </w:rPr>
              <w:tab/>
              <w:t xml:space="preserve">                        </w:t>
            </w:r>
            <w:r w:rsidR="0029155D" w:rsidRPr="0029155D">
              <w:rPr>
                <w:lang w:val="en-US"/>
              </w:rPr>
              <w:t xml:space="preserve">Hydromess UP-Block </w:t>
            </w:r>
            <w:r w:rsidR="0029155D">
              <w:rPr>
                <w:lang w:val="en-US"/>
              </w:rPr>
              <w:t xml:space="preserve">MS </w:t>
            </w:r>
            <w:r w:rsidR="0029155D" w:rsidRPr="0029155D">
              <w:rPr>
                <w:lang w:val="en-US"/>
              </w:rPr>
              <w:t>Zirkulatio</w:t>
            </w:r>
            <w:r w:rsidR="0029155D">
              <w:rPr>
                <w:lang w:val="en-US"/>
              </w:rPr>
              <w:t>n</w:t>
            </w:r>
          </w:p>
          <w:p w14:paraId="6F024E21" w14:textId="77777777" w:rsidR="00183A1E" w:rsidRPr="0029155D" w:rsidRDefault="00183A1E" w:rsidP="00183A1E">
            <w:pPr>
              <w:pStyle w:val="Standard1"/>
              <w:widowControl w:val="0"/>
              <w:jc w:val="both"/>
            </w:pPr>
            <w:r w:rsidRPr="0029155D">
              <w:t>Artikel-Nr.:</w:t>
            </w:r>
            <w:r w:rsidRPr="0029155D">
              <w:tab/>
              <w:t xml:space="preserve">                        68881Z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7C3934" w14:textId="77777777" w:rsidR="00656B45" w:rsidRPr="0029155D" w:rsidRDefault="00656B45" w:rsidP="00183A1E">
            <w:pPr>
              <w:pStyle w:val="Standard1"/>
              <w:widowControl w:val="0"/>
              <w:jc w:val="both"/>
            </w:pPr>
            <w:r w:rsidRPr="0029155D"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AB6B6A" w14:textId="77777777" w:rsidR="00656B45" w:rsidRPr="0029155D" w:rsidRDefault="00656B45" w:rsidP="00183A1E">
            <w:pPr>
              <w:pStyle w:val="Standard1"/>
              <w:widowControl w:val="0"/>
              <w:jc w:val="both"/>
            </w:pPr>
            <w:r w:rsidRPr="0029155D">
              <w:t xml:space="preserve"> </w:t>
            </w:r>
          </w:p>
        </w:tc>
      </w:tr>
    </w:tbl>
    <w:p w14:paraId="760BADE4" w14:textId="77777777" w:rsidR="00656B45" w:rsidRPr="0029155D" w:rsidRDefault="00656B45" w:rsidP="00183A1E">
      <w:pPr>
        <w:pStyle w:val="Standard1"/>
        <w:widowControl w:val="0"/>
        <w:jc w:val="both"/>
      </w:pPr>
    </w:p>
    <w:sectPr w:rsidR="00656B45" w:rsidRPr="0029155D" w:rsidSect="009554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AD352" w14:textId="77777777" w:rsidR="009379A3" w:rsidRDefault="009379A3" w:rsidP="006766EA">
      <w:pPr>
        <w:spacing w:line="240" w:lineRule="auto"/>
      </w:pPr>
      <w:r>
        <w:separator/>
      </w:r>
    </w:p>
  </w:endnote>
  <w:endnote w:type="continuationSeparator" w:id="0">
    <w:p w14:paraId="7675A6FB" w14:textId="77777777" w:rsidR="009379A3" w:rsidRDefault="009379A3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784B" w14:textId="77777777" w:rsidR="00C4177E" w:rsidRDefault="00C417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11D2" w14:textId="77777777" w:rsidR="00955438" w:rsidRDefault="00955438" w:rsidP="006475F5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74A4A544" w14:textId="77777777" w:rsidR="00955438" w:rsidRPr="001B14A6" w:rsidRDefault="00955438" w:rsidP="00955438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76603992" w14:textId="77777777" w:rsidR="00C4177E" w:rsidRDefault="00C4177E" w:rsidP="00C4177E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648D7A97" w14:textId="77777777" w:rsidR="00C4177E" w:rsidRDefault="00C4177E" w:rsidP="00C4177E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03A6D667" w14:textId="77777777" w:rsidR="003B733A" w:rsidRPr="00955438" w:rsidRDefault="00955438" w:rsidP="00955438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955438">
      <w:rPr>
        <w:sz w:val="18"/>
        <w:szCs w:val="18"/>
      </w:rPr>
      <w:t>D-70565 Stuttgart</w:t>
    </w:r>
    <w:r w:rsidRPr="00955438">
      <w:rPr>
        <w:sz w:val="18"/>
        <w:szCs w:val="18"/>
      </w:rPr>
      <w:tab/>
      <w:t>Stuttgart HRB 723953</w:t>
    </w:r>
    <w:r w:rsidRPr="00955438">
      <w:rPr>
        <w:sz w:val="18"/>
        <w:szCs w:val="18"/>
      </w:rPr>
      <w:tab/>
    </w:r>
    <w:hyperlink r:id="rId1">
      <w:r w:rsidRPr="00955438">
        <w:rPr>
          <w:color w:val="1155CC"/>
          <w:sz w:val="18"/>
          <w:szCs w:val="18"/>
          <w:u w:val="single"/>
        </w:rPr>
        <w:t>www.molline.de</w:t>
      </w:r>
    </w:hyperlink>
    <w:r w:rsidRPr="00955438">
      <w:rPr>
        <w:sz w:val="18"/>
        <w:szCs w:val="18"/>
      </w:rPr>
      <w:tab/>
    </w:r>
    <w:r w:rsidRPr="00955438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3836" w14:textId="77777777" w:rsidR="00C4177E" w:rsidRDefault="00C417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95873" w14:textId="77777777" w:rsidR="009379A3" w:rsidRDefault="009379A3" w:rsidP="006766EA">
      <w:pPr>
        <w:spacing w:line="240" w:lineRule="auto"/>
      </w:pPr>
      <w:r>
        <w:separator/>
      </w:r>
    </w:p>
  </w:footnote>
  <w:footnote w:type="continuationSeparator" w:id="0">
    <w:p w14:paraId="44BEDFF6" w14:textId="77777777" w:rsidR="009379A3" w:rsidRDefault="009379A3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991F6" w14:textId="77777777" w:rsidR="00C4177E" w:rsidRDefault="00C417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D90F" w14:textId="77777777" w:rsidR="003B733A" w:rsidRDefault="006955F5">
    <w:pPr>
      <w:pStyle w:val="Standard1"/>
      <w:ind w:right="-1109"/>
      <w:jc w:val="right"/>
    </w:pPr>
    <w:r>
      <w:rPr>
        <w:noProof/>
      </w:rPr>
      <w:pict w14:anchorId="51827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C452" w14:textId="77777777" w:rsidR="00C4177E" w:rsidRDefault="00C417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7721790">
    <w:abstractNumId w:val="9"/>
  </w:num>
  <w:num w:numId="2" w16cid:durableId="6450289">
    <w:abstractNumId w:val="7"/>
  </w:num>
  <w:num w:numId="3" w16cid:durableId="2010676487">
    <w:abstractNumId w:val="6"/>
  </w:num>
  <w:num w:numId="4" w16cid:durableId="975181852">
    <w:abstractNumId w:val="5"/>
  </w:num>
  <w:num w:numId="5" w16cid:durableId="677541621">
    <w:abstractNumId w:val="4"/>
  </w:num>
  <w:num w:numId="6" w16cid:durableId="2042126876">
    <w:abstractNumId w:val="8"/>
  </w:num>
  <w:num w:numId="7" w16cid:durableId="436339175">
    <w:abstractNumId w:val="3"/>
  </w:num>
  <w:num w:numId="8" w16cid:durableId="460268074">
    <w:abstractNumId w:val="2"/>
  </w:num>
  <w:num w:numId="9" w16cid:durableId="1539048956">
    <w:abstractNumId w:val="1"/>
  </w:num>
  <w:num w:numId="10" w16cid:durableId="104405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106EC"/>
    <w:rsid w:val="000235EC"/>
    <w:rsid w:val="00031C5E"/>
    <w:rsid w:val="00033976"/>
    <w:rsid w:val="000406DF"/>
    <w:rsid w:val="00040FE0"/>
    <w:rsid w:val="0004654D"/>
    <w:rsid w:val="00060307"/>
    <w:rsid w:val="00073ECD"/>
    <w:rsid w:val="000D120D"/>
    <w:rsid w:val="000D7D37"/>
    <w:rsid w:val="00106B0C"/>
    <w:rsid w:val="00121051"/>
    <w:rsid w:val="00160822"/>
    <w:rsid w:val="001719AD"/>
    <w:rsid w:val="00183A1E"/>
    <w:rsid w:val="00196634"/>
    <w:rsid w:val="001971A6"/>
    <w:rsid w:val="001A23B8"/>
    <w:rsid w:val="001A456F"/>
    <w:rsid w:val="001B4ACB"/>
    <w:rsid w:val="001C5840"/>
    <w:rsid w:val="001E0D70"/>
    <w:rsid w:val="0020062B"/>
    <w:rsid w:val="0021352B"/>
    <w:rsid w:val="0025474A"/>
    <w:rsid w:val="00261C5E"/>
    <w:rsid w:val="00265BD9"/>
    <w:rsid w:val="00271524"/>
    <w:rsid w:val="0029155D"/>
    <w:rsid w:val="00292D81"/>
    <w:rsid w:val="002A5975"/>
    <w:rsid w:val="002B57EC"/>
    <w:rsid w:val="002C49DF"/>
    <w:rsid w:val="002C7EA8"/>
    <w:rsid w:val="002F1C72"/>
    <w:rsid w:val="002F28DF"/>
    <w:rsid w:val="002F3037"/>
    <w:rsid w:val="002F5CE8"/>
    <w:rsid w:val="002F6B30"/>
    <w:rsid w:val="003030EF"/>
    <w:rsid w:val="0030336C"/>
    <w:rsid w:val="00310766"/>
    <w:rsid w:val="00311C23"/>
    <w:rsid w:val="00316BA3"/>
    <w:rsid w:val="00317CD9"/>
    <w:rsid w:val="003245F3"/>
    <w:rsid w:val="00347534"/>
    <w:rsid w:val="00381B72"/>
    <w:rsid w:val="003848AC"/>
    <w:rsid w:val="003B1758"/>
    <w:rsid w:val="003B7039"/>
    <w:rsid w:val="003B733A"/>
    <w:rsid w:val="003C250C"/>
    <w:rsid w:val="003E565C"/>
    <w:rsid w:val="00401E3F"/>
    <w:rsid w:val="00404247"/>
    <w:rsid w:val="0043226E"/>
    <w:rsid w:val="00440330"/>
    <w:rsid w:val="00536A51"/>
    <w:rsid w:val="00590469"/>
    <w:rsid w:val="005A3576"/>
    <w:rsid w:val="005B6A61"/>
    <w:rsid w:val="005C7677"/>
    <w:rsid w:val="005F227C"/>
    <w:rsid w:val="00600106"/>
    <w:rsid w:val="00606B9C"/>
    <w:rsid w:val="0061273D"/>
    <w:rsid w:val="006235DC"/>
    <w:rsid w:val="006326A0"/>
    <w:rsid w:val="00642874"/>
    <w:rsid w:val="006475F5"/>
    <w:rsid w:val="00656B45"/>
    <w:rsid w:val="00674FA4"/>
    <w:rsid w:val="006758F1"/>
    <w:rsid w:val="006766EA"/>
    <w:rsid w:val="00691FFA"/>
    <w:rsid w:val="00693217"/>
    <w:rsid w:val="006955F5"/>
    <w:rsid w:val="006A0C57"/>
    <w:rsid w:val="006B7351"/>
    <w:rsid w:val="006D1494"/>
    <w:rsid w:val="007022F3"/>
    <w:rsid w:val="007134F4"/>
    <w:rsid w:val="007329A7"/>
    <w:rsid w:val="00742617"/>
    <w:rsid w:val="00752EDA"/>
    <w:rsid w:val="007628FA"/>
    <w:rsid w:val="00763AE0"/>
    <w:rsid w:val="00766128"/>
    <w:rsid w:val="0077738D"/>
    <w:rsid w:val="007963FB"/>
    <w:rsid w:val="007A1017"/>
    <w:rsid w:val="007B30A3"/>
    <w:rsid w:val="007C2AE7"/>
    <w:rsid w:val="00815A48"/>
    <w:rsid w:val="0084338E"/>
    <w:rsid w:val="00853498"/>
    <w:rsid w:val="0086364A"/>
    <w:rsid w:val="0089004D"/>
    <w:rsid w:val="008968C6"/>
    <w:rsid w:val="008C1D06"/>
    <w:rsid w:val="008F153A"/>
    <w:rsid w:val="008F3541"/>
    <w:rsid w:val="00914F1F"/>
    <w:rsid w:val="009231EB"/>
    <w:rsid w:val="0092415A"/>
    <w:rsid w:val="00926424"/>
    <w:rsid w:val="00926A73"/>
    <w:rsid w:val="009333A5"/>
    <w:rsid w:val="009379A3"/>
    <w:rsid w:val="00952DFF"/>
    <w:rsid w:val="00955438"/>
    <w:rsid w:val="00964A42"/>
    <w:rsid w:val="009777CD"/>
    <w:rsid w:val="00991D50"/>
    <w:rsid w:val="00993AAB"/>
    <w:rsid w:val="009A047D"/>
    <w:rsid w:val="009B040A"/>
    <w:rsid w:val="009E1351"/>
    <w:rsid w:val="00A20A9A"/>
    <w:rsid w:val="00A3344C"/>
    <w:rsid w:val="00A614F1"/>
    <w:rsid w:val="00A63B81"/>
    <w:rsid w:val="00A76A4E"/>
    <w:rsid w:val="00A8304E"/>
    <w:rsid w:val="00AA32B1"/>
    <w:rsid w:val="00AD004F"/>
    <w:rsid w:val="00AE7817"/>
    <w:rsid w:val="00AE7D06"/>
    <w:rsid w:val="00AF43A3"/>
    <w:rsid w:val="00B26994"/>
    <w:rsid w:val="00B43824"/>
    <w:rsid w:val="00B44E2B"/>
    <w:rsid w:val="00B57393"/>
    <w:rsid w:val="00B57B88"/>
    <w:rsid w:val="00B62268"/>
    <w:rsid w:val="00B83F35"/>
    <w:rsid w:val="00B96551"/>
    <w:rsid w:val="00BA55A6"/>
    <w:rsid w:val="00BA5DBC"/>
    <w:rsid w:val="00BB4476"/>
    <w:rsid w:val="00BC46C8"/>
    <w:rsid w:val="00BD1782"/>
    <w:rsid w:val="00BE2208"/>
    <w:rsid w:val="00BE36EE"/>
    <w:rsid w:val="00BE69FF"/>
    <w:rsid w:val="00C018C7"/>
    <w:rsid w:val="00C11C17"/>
    <w:rsid w:val="00C15128"/>
    <w:rsid w:val="00C255D5"/>
    <w:rsid w:val="00C4177E"/>
    <w:rsid w:val="00C83D76"/>
    <w:rsid w:val="00C95435"/>
    <w:rsid w:val="00CD4BF1"/>
    <w:rsid w:val="00CF7C8E"/>
    <w:rsid w:val="00D005B5"/>
    <w:rsid w:val="00D140D5"/>
    <w:rsid w:val="00D20AD6"/>
    <w:rsid w:val="00D33D18"/>
    <w:rsid w:val="00D46FF8"/>
    <w:rsid w:val="00D52692"/>
    <w:rsid w:val="00D64CD2"/>
    <w:rsid w:val="00D855E6"/>
    <w:rsid w:val="00D93BD5"/>
    <w:rsid w:val="00DB4982"/>
    <w:rsid w:val="00DC4BD2"/>
    <w:rsid w:val="00DC72D9"/>
    <w:rsid w:val="00DD2121"/>
    <w:rsid w:val="00DE7EA1"/>
    <w:rsid w:val="00DF2062"/>
    <w:rsid w:val="00E0060C"/>
    <w:rsid w:val="00E06A5A"/>
    <w:rsid w:val="00E1138D"/>
    <w:rsid w:val="00E31EBC"/>
    <w:rsid w:val="00E7554F"/>
    <w:rsid w:val="00EB0D91"/>
    <w:rsid w:val="00EC7098"/>
    <w:rsid w:val="00F0027E"/>
    <w:rsid w:val="00F02C34"/>
    <w:rsid w:val="00F2073F"/>
    <w:rsid w:val="00F208CD"/>
    <w:rsid w:val="00F276AD"/>
    <w:rsid w:val="00F377C5"/>
    <w:rsid w:val="00F43A00"/>
    <w:rsid w:val="00F443B5"/>
    <w:rsid w:val="00F63FCE"/>
    <w:rsid w:val="00F65813"/>
    <w:rsid w:val="00F86B77"/>
    <w:rsid w:val="00FA5182"/>
    <w:rsid w:val="00FB2300"/>
    <w:rsid w:val="00FB5519"/>
    <w:rsid w:val="00FC2615"/>
    <w:rsid w:val="00FC4C37"/>
    <w:rsid w:val="00FD7790"/>
    <w:rsid w:val="00FE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A6B7A55"/>
  <w15:chartTrackingRefBased/>
  <w15:docId w15:val="{66D08322-3604-4F5D-BBCF-FADD763B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713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68800_Mont-Stat_Duo-UP%20mit%20Abdeckung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3380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9</cp:revision>
  <dcterms:created xsi:type="dcterms:W3CDTF">2025-03-28T11:57:00Z</dcterms:created>
  <dcterms:modified xsi:type="dcterms:W3CDTF">2025-10-30T12:07:00Z</dcterms:modified>
</cp:coreProperties>
</file>