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D52004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2B3A03DC" w14:textId="77777777" w:rsidR="00656B45" w:rsidRDefault="009366F2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Druckluftzähler</w:t>
      </w:r>
      <w:r w:rsidR="000C598B">
        <w:t xml:space="preserve"> </w:t>
      </w:r>
      <w:r>
        <w:t>IMS-52</w:t>
      </w:r>
      <w:r w:rsidR="00E51722">
        <w:t xml:space="preserve"> </w:t>
      </w:r>
      <w:r w:rsidR="00EF2E76">
        <w:t>bidirektional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5908726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2D08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7DC4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CAAA5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6CDC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C41789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BC8AF4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A2B98C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3A4779D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9D7E84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B734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4787C6" w14:textId="24DF6900" w:rsidR="003B1421" w:rsidRDefault="001B4261" w:rsidP="003B1421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69D37A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185.25pt;visibility:visible;mso-wrap-style:square">
                  <v:imagedata r:id="rId7" o:title=""/>
                </v:shape>
              </w:pict>
            </w:r>
          </w:p>
          <w:p w14:paraId="175174A2" w14:textId="13969E67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2AF43389" w14:textId="77777777" w:rsidR="000C598B" w:rsidRDefault="000C598B" w:rsidP="00AC30DF">
            <w:pPr>
              <w:pStyle w:val="Standard1"/>
              <w:spacing w:after="120" w:line="240" w:lineRule="auto"/>
              <w:jc w:val="both"/>
            </w:pPr>
            <w:r>
              <w:t xml:space="preserve">Die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 w:rsidR="00EF2E76">
              <w:t xml:space="preserve"> bidirektional</w:t>
            </w:r>
            <w:r>
              <w:t xml:space="preserve"> zur genauen Verbrauchsmessung von Druckluft und Gasen</w:t>
            </w:r>
            <w:r w:rsidR="00EF2E76">
              <w:t xml:space="preserve"> in zwei Fließrichtungen</w:t>
            </w:r>
            <w:r>
              <w:t xml:space="preserve">. Sie kommen zum Einsatz </w:t>
            </w:r>
            <w:r w:rsidR="00EF2E76">
              <w:t xml:space="preserve">in Ringleitungen </w:t>
            </w:r>
            <w:r>
              <w:t>in den Bereichen Druckluftbilanzierung, Druckluftverbrauchsmessung, Ermittlung von Leckagen, Stickstoffgeneratoren sowie zur Durchflussmessung von Prozessgasen.</w:t>
            </w:r>
          </w:p>
          <w:p w14:paraId="7569C996" w14:textId="77777777" w:rsidR="000C598B" w:rsidRDefault="000C598B" w:rsidP="00AC30DF">
            <w:pPr>
              <w:pStyle w:val="Standard1"/>
              <w:spacing w:after="120" w:line="240" w:lineRule="auto"/>
              <w:jc w:val="both"/>
            </w:pPr>
            <w:r>
              <w:t xml:space="preserve">Der Verbrauchssensor </w:t>
            </w:r>
            <w:r w:rsidR="009366F2">
              <w:t>IMS-52</w:t>
            </w:r>
            <w:r>
              <w:t xml:space="preserve"> mit integrierter Messstrecke wird zur </w:t>
            </w:r>
            <w:r w:rsidR="00D903A6">
              <w:t>des Durchflussvolumens und Verbrauchs eingesetzt,</w:t>
            </w:r>
            <w:r>
              <w:t xml:space="preserve"> für Leitungen bis DN </w:t>
            </w:r>
            <w:r w:rsidR="00EF2E76">
              <w:t>8</w:t>
            </w:r>
            <w:r>
              <w:t xml:space="preserve">0. Der </w:t>
            </w:r>
            <w:r w:rsidR="009366F2">
              <w:t>IMS-52</w:t>
            </w:r>
            <w:r>
              <w:t xml:space="preserve"> mit LC-Display liefert Daten</w:t>
            </w:r>
            <w:r w:rsidR="001B5C93">
              <w:t xml:space="preserve"> in separaten Zählregistern je Fließrichtung</w:t>
            </w:r>
            <w:r>
              <w:t xml:space="preserve"> zu</w:t>
            </w:r>
            <w:r w:rsidR="00E26CAA">
              <w:t>r Mediumtemperatur,</w:t>
            </w:r>
            <w:r>
              <w:t xml:space="preserve"> Momentanverbrauch in m³/h und zum Gesamtdurchfluss in m³. Durchfluss-Messwert max. 6 Stellen, Zähler max. 999.999.999 m³</w:t>
            </w:r>
            <w:r w:rsidR="00BD5DFD">
              <w:t>,</w:t>
            </w:r>
            <w:r>
              <w:t xml:space="preserve"> </w:t>
            </w:r>
            <w:r w:rsidR="00BD5DFD">
              <w:t>Verbrauchszähler rücksetzbar</w:t>
            </w:r>
            <w:r w:rsidR="001B5C93">
              <w:t xml:space="preserve"> mit Anzeige der Fließrichtung</w:t>
            </w:r>
            <w:r w:rsidR="00BD5DFD">
              <w:t xml:space="preserve">. </w:t>
            </w:r>
            <w:r>
              <w:t xml:space="preserve">Anzeige bei Gasen in Normkubikmeter gemäß DIN 1343, Druckluft in Standardkubikmeter gemäß DIN 1945 und ISO 1217. </w:t>
            </w:r>
            <w:r w:rsidR="00451DE3">
              <w:t xml:space="preserve">Standard </w:t>
            </w:r>
            <w:r w:rsidR="00473F42">
              <w:t xml:space="preserve">Verbrauch- und </w:t>
            </w:r>
            <w:r>
              <w:t>Durchflussmessung</w:t>
            </w:r>
            <w:r w:rsidR="00451DE3">
              <w:t xml:space="preserve"> von Druckluft, optional nicht explosive</w:t>
            </w:r>
            <w:r>
              <w:t xml:space="preserve"> Prozessgase wie z.B. Argon, CO</w:t>
            </w:r>
            <w:r w:rsidRPr="000C598B">
              <w:rPr>
                <w:vertAlign w:val="subscript"/>
              </w:rPr>
              <w:t>2</w:t>
            </w:r>
            <w:r>
              <w:t>, Lachgas, Sauerstoff, Stickstoff und weitere auf Anfrage.</w:t>
            </w:r>
          </w:p>
          <w:p w14:paraId="76676FE2" w14:textId="77777777" w:rsidR="000C598B" w:rsidRDefault="000C598B" w:rsidP="00941BD2">
            <w:pPr>
              <w:pStyle w:val="Standard1"/>
              <w:spacing w:after="120" w:line="240" w:lineRule="auto"/>
              <w:jc w:val="both"/>
            </w:pPr>
            <w:r>
              <w:t>Kalorimetrisches Messprinzip, keine zusätzliche Druck</w:t>
            </w:r>
            <w:r w:rsidR="004C68AB">
              <w:t>-</w:t>
            </w:r>
            <w:r>
              <w:t xml:space="preserve"> und Temperaturmessung erforderlich, keine mechanisch bewegten Teile. </w:t>
            </w:r>
          </w:p>
          <w:p w14:paraId="793C1C9F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Hohe Messgenauigkeit auch im unteren Messbereich, ideal zur Leckagemessung)</w:t>
            </w:r>
          </w:p>
          <w:p w14:paraId="1222F2C8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Vernachlässigbar </w:t>
            </w:r>
            <w:r w:rsidR="00377A06">
              <w:t>geringer</w:t>
            </w:r>
            <w:r>
              <w:t xml:space="preserve"> Druckverlust</w:t>
            </w:r>
          </w:p>
          <w:p w14:paraId="61C88F3D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Modbus RTU RS-485 Slave</w:t>
            </w:r>
          </w:p>
          <w:p w14:paraId="662BF3EB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lastRenderedPageBreak/>
              <w:t>Analogausgang 4...20 mA</w:t>
            </w:r>
          </w:p>
          <w:p w14:paraId="3F3979A1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Impulsausgang (galvanisch isoliert), mit 1 l/Impuls oder 1 m³/Impuls, konfigurierbar</w:t>
            </w:r>
          </w:p>
          <w:p w14:paraId="1AFBE79D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mit M-Bus gemäß EN 13757 (Analogausgang 4…20 mA entfällt)</w:t>
            </w:r>
            <w:r w:rsidR="00B54562">
              <w:t xml:space="preserve"> oder Modbus TCP</w:t>
            </w:r>
          </w:p>
          <w:p w14:paraId="4CF12882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Einheiten über Tasten frei wählbar m³/h, m³/min, l/min, l/s,</w:t>
            </w:r>
            <w:r w:rsidR="00183D4B">
              <w:t xml:space="preserve"> </w:t>
            </w:r>
            <w:r>
              <w:t>kg/h, kg/min, kg/s, cfm</w:t>
            </w:r>
          </w:p>
          <w:p w14:paraId="5AABDF16" w14:textId="77777777" w:rsidR="00715CFB" w:rsidRDefault="00715CFB" w:rsidP="00715CF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Standard Messbereich bis max. 92,7 m/s</w:t>
            </w:r>
          </w:p>
          <w:p w14:paraId="0E9A435C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4F16D745" w14:textId="77777777" w:rsidR="008A6DAA" w:rsidRDefault="00422974" w:rsidP="008A6DAA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8A6DAA">
              <w:t xml:space="preserve"> GmbH</w:t>
            </w:r>
          </w:p>
          <w:p w14:paraId="3A4D4A68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422C578A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480CCB8F" w14:textId="77777777" w:rsidR="00FF2AF3" w:rsidRPr="00FF2AF3" w:rsidRDefault="00FF2AF3" w:rsidP="00FF2AF3">
            <w:pPr>
              <w:pStyle w:val="Standard1"/>
              <w:spacing w:line="240" w:lineRule="auto"/>
            </w:pPr>
            <w:r w:rsidRPr="00FF2AF3">
              <w:t>Tel:</w:t>
            </w:r>
            <w:r w:rsidRPr="00FF2AF3">
              <w:tab/>
            </w:r>
            <w:r w:rsidRPr="00FF2AF3">
              <w:tab/>
              <w:t>+49 (0) 711 35 16 95-20</w:t>
            </w:r>
          </w:p>
          <w:p w14:paraId="2DEA176C" w14:textId="77777777" w:rsidR="00FF2AF3" w:rsidRPr="00FF2AF3" w:rsidRDefault="00FF2AF3" w:rsidP="00FF2AF3">
            <w:pPr>
              <w:pStyle w:val="Standard1"/>
              <w:spacing w:line="240" w:lineRule="auto"/>
            </w:pPr>
            <w:r w:rsidRPr="00FF2AF3">
              <w:t>Fax:</w:t>
            </w:r>
            <w:r w:rsidRPr="00FF2AF3">
              <w:tab/>
            </w:r>
            <w:r w:rsidRPr="00FF2AF3">
              <w:tab/>
              <w:t>+49 (0) 711 35 16 95-29</w:t>
            </w:r>
          </w:p>
          <w:p w14:paraId="7F68CBB8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25C60A8" w14:textId="77777777" w:rsidR="0025446D" w:rsidRDefault="00422974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5CF4EEF6" w14:textId="77777777" w:rsidR="00BF4B58" w:rsidRDefault="00BF4B58" w:rsidP="00BF4B58">
            <w:pPr>
              <w:pStyle w:val="berschrift1"/>
              <w:widowControl w:val="0"/>
              <w:contextualSpacing w:val="0"/>
              <w:jc w:val="both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 xml:space="preserve">Zubehör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>/</w:t>
            </w:r>
            <w:r w:rsidR="009366F2">
              <w:t>RDE-50</w:t>
            </w:r>
          </w:p>
          <w:p w14:paraId="3B803CCB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Verschlusskappe Aluminium</w:t>
            </w:r>
          </w:p>
          <w:p w14:paraId="41A90107" w14:textId="77777777" w:rsidR="00BF4B58" w:rsidRDefault="00BF4B58" w:rsidP="00BF4B58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0B9935C0" w14:textId="77777777" w:rsidR="00BF4B58" w:rsidRPr="00AC30DF" w:rsidRDefault="00BF4B58" w:rsidP="00BF4B58">
            <w:pPr>
              <w:pStyle w:val="Standard1"/>
              <w:widowControl w:val="0"/>
              <w:jc w:val="both"/>
            </w:pPr>
            <w:r w:rsidRPr="00AC30DF">
              <w:t>Typ:</w:t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="00422974" w:rsidRPr="00AC30DF">
              <w:t>Molliné</w:t>
            </w:r>
            <w:r w:rsidRPr="00AC30DF">
              <w:t xml:space="preserve"> </w:t>
            </w:r>
            <w:r w:rsidR="009366F2" w:rsidRPr="00AC30DF">
              <w:t>IMS-52</w:t>
            </w:r>
            <w:r w:rsidRPr="00AC30DF">
              <w:t>/</w:t>
            </w:r>
            <w:r w:rsidR="009366F2" w:rsidRPr="00AC30DF">
              <w:t>RDE-50</w:t>
            </w:r>
          </w:p>
          <w:p w14:paraId="0FAFAFD0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45246</w:t>
            </w:r>
          </w:p>
          <w:p w14:paraId="61F886B7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Verschlusskappe V4A 1.4404</w:t>
            </w:r>
          </w:p>
          <w:p w14:paraId="1655179D" w14:textId="77777777" w:rsidR="00BF4B58" w:rsidRDefault="00BF4B58" w:rsidP="00BF4B58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5977A28C" w14:textId="77777777" w:rsidR="00BF4B58" w:rsidRPr="00AC30DF" w:rsidRDefault="00BF4B58" w:rsidP="00BF4B58">
            <w:pPr>
              <w:pStyle w:val="Standard1"/>
              <w:widowControl w:val="0"/>
              <w:jc w:val="both"/>
            </w:pPr>
            <w:r w:rsidRPr="00AC30DF">
              <w:t>Typ:</w:t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="00422974" w:rsidRPr="00AC30DF">
              <w:t>Molliné</w:t>
            </w:r>
            <w:r w:rsidRPr="00AC30DF">
              <w:t xml:space="preserve"> </w:t>
            </w:r>
            <w:r w:rsidR="009366F2" w:rsidRPr="00AC30DF">
              <w:t>IMS-52</w:t>
            </w:r>
            <w:r w:rsidRPr="00AC30DF">
              <w:t>/</w:t>
            </w:r>
            <w:r w:rsidR="009366F2" w:rsidRPr="00AC30DF">
              <w:t>RDE-50</w:t>
            </w:r>
          </w:p>
          <w:p w14:paraId="5DA3BDC2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45247</w:t>
            </w:r>
          </w:p>
          <w:p w14:paraId="6DB3A0B4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Netzteil im Wandgehäuse</w:t>
            </w:r>
          </w:p>
          <w:p w14:paraId="1F290271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10 VA, 50-60 Hz / 24 VDC, 0,35A</w:t>
            </w:r>
            <w:r>
              <w:t>.</w:t>
            </w:r>
          </w:p>
          <w:p w14:paraId="034F7602" w14:textId="77777777" w:rsidR="00BF4B58" w:rsidRPr="00AC30DF" w:rsidRDefault="00BF4B58" w:rsidP="00BF4B58">
            <w:pPr>
              <w:pStyle w:val="Standard1"/>
              <w:widowControl w:val="0"/>
              <w:jc w:val="both"/>
            </w:pPr>
            <w:r w:rsidRPr="00AC30DF">
              <w:t>Typ:</w:t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="00422974" w:rsidRPr="00AC30DF">
              <w:t>Molliné</w:t>
            </w:r>
            <w:r w:rsidRPr="00AC30DF">
              <w:t xml:space="preserve"> </w:t>
            </w:r>
            <w:r w:rsidR="009366F2" w:rsidRPr="00AC30DF">
              <w:t>IMS-52</w:t>
            </w:r>
            <w:r w:rsidRPr="00AC30DF">
              <w:t>/</w:t>
            </w:r>
            <w:r w:rsidR="009366F2" w:rsidRPr="00AC30DF">
              <w:t>RDE-50</w:t>
            </w:r>
          </w:p>
          <w:p w14:paraId="1A6ECCBF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45249</w:t>
            </w:r>
          </w:p>
          <w:p w14:paraId="27B180B3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Steckernetzteil</w:t>
            </w:r>
          </w:p>
          <w:p w14:paraId="5FA31E2E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24 VDC mit 2 m Zuleitung</w:t>
            </w:r>
            <w:r>
              <w:t>.</w:t>
            </w:r>
          </w:p>
          <w:p w14:paraId="0FC9ABAC" w14:textId="77777777" w:rsidR="00BF4B58" w:rsidRPr="00AC30DF" w:rsidRDefault="00BF4B58" w:rsidP="00BF4B58">
            <w:pPr>
              <w:pStyle w:val="Standard1"/>
              <w:widowControl w:val="0"/>
              <w:jc w:val="both"/>
            </w:pPr>
            <w:r w:rsidRPr="00AC30DF">
              <w:t>Typ:</w:t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Pr="00AC30DF">
              <w:tab/>
            </w:r>
            <w:r w:rsidR="00422974" w:rsidRPr="00AC30DF">
              <w:t>Molliné</w:t>
            </w:r>
            <w:r w:rsidRPr="00AC30DF">
              <w:t xml:space="preserve"> </w:t>
            </w:r>
            <w:r w:rsidR="009366F2" w:rsidRPr="00AC30DF">
              <w:t>IMS-52</w:t>
            </w:r>
            <w:r w:rsidRPr="00AC30DF">
              <w:t>/</w:t>
            </w:r>
            <w:r w:rsidR="009366F2" w:rsidRPr="00AC30DF">
              <w:t>RDE-50</w:t>
            </w:r>
          </w:p>
          <w:p w14:paraId="46CB9A9C" w14:textId="77777777" w:rsidR="00863457" w:rsidRDefault="00BF4B58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45250</w:t>
            </w:r>
          </w:p>
          <w:p w14:paraId="0BF72433" w14:textId="77777777" w:rsidR="00656B45" w:rsidRDefault="009366F2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BD5DFD">
              <w:t xml:space="preserve"> </w:t>
            </w:r>
            <w:r>
              <w:t>IMS-52</w:t>
            </w:r>
            <w:r w:rsidR="00BD5DFD">
              <w:t xml:space="preserve"> V2A</w:t>
            </w:r>
            <w:r w:rsidR="00E51722">
              <w:t xml:space="preserve"> </w:t>
            </w:r>
          </w:p>
          <w:p w14:paraId="23345D9E" w14:textId="77777777" w:rsidR="00803D25" w:rsidRDefault="009366F2" w:rsidP="00803D25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Druckluftzähler</w:t>
            </w:r>
            <w:r w:rsidR="00891F54">
              <w:t xml:space="preserve"> bidirektional</w:t>
            </w:r>
            <w:r w:rsidR="00803D25">
              <w:t xml:space="preserve">, DN </w:t>
            </w:r>
            <w:r w:rsidR="00BD5DFD">
              <w:t>8, G1/4", V2A</w:t>
            </w:r>
            <w:r w:rsidR="00891F54">
              <w:t xml:space="preserve"> </w:t>
            </w:r>
          </w:p>
          <w:p w14:paraId="2AF84CDE" w14:textId="77777777" w:rsidR="00803D25" w:rsidRDefault="000E5626" w:rsidP="00803D25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BD5DFD">
              <w:t xml:space="preserve">, </w:t>
            </w:r>
            <w:r w:rsidR="00A55B76">
              <w:lastRenderedPageBreak/>
              <w:t>optional für nicht explosive Prozessgase.</w:t>
            </w:r>
            <w:r w:rsidR="00BD5DFD">
              <w:t xml:space="preserve"> </w:t>
            </w:r>
            <w:r w:rsidR="00924E00">
              <w:t>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12A9ABA8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082083">
              <w:t>0,</w:t>
            </w:r>
            <w:r w:rsidR="00715CFB">
              <w:t>1</w:t>
            </w:r>
            <w:r>
              <w:t>…</w:t>
            </w:r>
            <w:r w:rsidR="00715CFB">
              <w:t>50</w:t>
            </w:r>
            <w:r>
              <w:t xml:space="preserve"> </w:t>
            </w:r>
            <w:r w:rsidR="00BD5DFD">
              <w:t>l/min</w:t>
            </w:r>
          </w:p>
          <w:p w14:paraId="122AF8B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5935BA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1307FE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</w:t>
            </w:r>
          </w:p>
          <w:p w14:paraId="4CA746B0" w14:textId="77777777" w:rsidR="005078F0" w:rsidRDefault="00BD5DFD" w:rsidP="00803D25">
            <w:pPr>
              <w:pStyle w:val="Standard1"/>
              <w:widowControl w:val="0"/>
              <w:jc w:val="both"/>
            </w:pPr>
            <w:r>
              <w:t>Baulänge</w:t>
            </w:r>
            <w:r w:rsidR="005078F0">
              <w:t>:</w:t>
            </w:r>
            <w:r w:rsidR="005078F0">
              <w:tab/>
            </w:r>
            <w:r w:rsidR="005078F0">
              <w:tab/>
            </w:r>
            <w:r w:rsidR="005078F0">
              <w:tab/>
            </w:r>
            <w:r>
              <w:t>194</w:t>
            </w:r>
            <w:r w:rsidR="005078F0">
              <w:t xml:space="preserve"> m</w:t>
            </w:r>
            <w:r>
              <w:t>m</w:t>
            </w:r>
          </w:p>
          <w:p w14:paraId="484FA740" w14:textId="77777777" w:rsidR="005078F0" w:rsidRDefault="00BD5DFD" w:rsidP="005078F0">
            <w:pPr>
              <w:pStyle w:val="Standard1"/>
              <w:widowControl w:val="0"/>
              <w:jc w:val="both"/>
            </w:pPr>
            <w:r>
              <w:t>Einsatztemperatur</w:t>
            </w:r>
            <w:r w:rsidR="005078F0">
              <w:t>:</w:t>
            </w:r>
            <w:r>
              <w:tab/>
            </w:r>
            <w:r w:rsidR="005078F0">
              <w:tab/>
              <w:t>-</w:t>
            </w:r>
            <w:r>
              <w:t>30</w:t>
            </w:r>
            <w:r w:rsidR="005078F0">
              <w:t>…+</w:t>
            </w:r>
            <w:r>
              <w:t>80</w:t>
            </w:r>
            <w:r w:rsidR="005078F0">
              <w:t xml:space="preserve"> °C</w:t>
            </w:r>
          </w:p>
          <w:p w14:paraId="32D02FDF" w14:textId="77777777" w:rsidR="00803D25" w:rsidRDefault="00BD5DFD" w:rsidP="00803D25">
            <w:pPr>
              <w:pStyle w:val="Standard1"/>
              <w:widowControl w:val="0"/>
              <w:jc w:val="both"/>
            </w:pPr>
            <w:r>
              <w:t>Betriebsdruck</w:t>
            </w:r>
            <w:r w:rsidR="00803D25">
              <w:t>:</w:t>
            </w:r>
            <w:r w:rsidR="007919EF">
              <w:tab/>
            </w:r>
            <w:r w:rsidR="00803D25">
              <w:tab/>
            </w:r>
            <w:r w:rsidR="00803D25">
              <w:tab/>
            </w:r>
            <w:r w:rsidR="00082083">
              <w:t>PN 16</w:t>
            </w:r>
          </w:p>
          <w:p w14:paraId="77C94DE2" w14:textId="77777777" w:rsidR="00803D25" w:rsidRDefault="001709D9" w:rsidP="00803D25">
            <w:pPr>
              <w:pStyle w:val="Standard1"/>
              <w:widowControl w:val="0"/>
              <w:jc w:val="both"/>
            </w:pPr>
            <w:r>
              <w:t>Anschluss:</w:t>
            </w:r>
            <w:r w:rsidR="00803D25">
              <w:tab/>
            </w:r>
            <w:r w:rsidR="00803D25">
              <w:tab/>
            </w:r>
            <w:r>
              <w:tab/>
            </w:r>
            <w:r w:rsidR="00BD5DFD">
              <w:t>G1/4"</w:t>
            </w:r>
          </w:p>
          <w:p w14:paraId="00BDC912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0BD775A8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63C977C3" w14:textId="77777777" w:rsidR="005078F0" w:rsidRDefault="005078F0" w:rsidP="00803D25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43044EFE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0</w:t>
            </w:r>
          </w:p>
          <w:p w14:paraId="17572BA9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BD5DFD">
              <w:t>, DN 15, G1/2", V2A</w:t>
            </w:r>
            <w:r w:rsidR="00891F54">
              <w:t xml:space="preserve"> </w:t>
            </w:r>
          </w:p>
          <w:p w14:paraId="0632AD84" w14:textId="77777777" w:rsidR="00BD5DFD" w:rsidRDefault="000E5626" w:rsidP="00BD5DFD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BD5DFD">
              <w:t xml:space="preserve">, </w:t>
            </w:r>
            <w:r w:rsidR="00A55B76">
              <w:t>optional für nicht explosive Prozessgase.</w:t>
            </w:r>
            <w:r w:rsidR="00BD5DFD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6137607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715CFB">
              <w:t>45</w:t>
            </w:r>
            <w:r>
              <w:t xml:space="preserve"> m³/h</w:t>
            </w:r>
          </w:p>
          <w:p w14:paraId="247D9CD0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1F5A5A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7E0426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015FF0E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58AA11C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0F78F828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ED4D4F3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35FA2D8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59B1067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7527B3D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324EDC35" w14:textId="77777777" w:rsidR="005078F0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1</w:t>
            </w:r>
          </w:p>
          <w:p w14:paraId="16629946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BD5DFD">
              <w:t>, DN 20, G3/4", V2A</w:t>
            </w:r>
            <w:r w:rsidR="00891F54">
              <w:t xml:space="preserve"> </w:t>
            </w:r>
          </w:p>
          <w:p w14:paraId="5F9ED8DC" w14:textId="77777777" w:rsidR="00BD5DFD" w:rsidRDefault="000E5626" w:rsidP="00BD5DFD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BD5DFD">
              <w:t xml:space="preserve">, </w:t>
            </w:r>
            <w:r w:rsidR="00A55B76">
              <w:t>optional für nicht explosive Prozessgase.</w:t>
            </w:r>
            <w:r w:rsidR="00BD5DFD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6BF2663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3</w:t>
            </w:r>
            <w:r>
              <w:t>…</w:t>
            </w:r>
            <w:r w:rsidR="00715CFB">
              <w:t>85</w:t>
            </w:r>
            <w:r>
              <w:t xml:space="preserve"> m³/h</w:t>
            </w:r>
          </w:p>
          <w:p w14:paraId="4D48DE5E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F879C9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08ED134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51FC800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EC92320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5556980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8BD3C6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G3/4"</w:t>
            </w:r>
          </w:p>
          <w:p w14:paraId="2EC2FA49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09088536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6EB0F0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22AD6CE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2</w:t>
            </w:r>
          </w:p>
          <w:p w14:paraId="72375ABD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BD5DFD">
              <w:t xml:space="preserve">, DN </w:t>
            </w:r>
            <w:r w:rsidR="00176C8F">
              <w:t>25</w:t>
            </w:r>
            <w:r w:rsidR="00BD5DFD">
              <w:t>, G</w:t>
            </w:r>
            <w:r w:rsidR="00176C8F">
              <w:t>1</w:t>
            </w:r>
            <w:r w:rsidR="00BD5DFD">
              <w:t>", V2A</w:t>
            </w:r>
            <w:r w:rsidR="00891F54">
              <w:t xml:space="preserve"> </w:t>
            </w:r>
          </w:p>
          <w:p w14:paraId="50A104C9" w14:textId="77777777" w:rsidR="00BD5DFD" w:rsidRDefault="000E5626" w:rsidP="00BD5DFD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BD5DFD">
              <w:t xml:space="preserve">, </w:t>
            </w:r>
            <w:r w:rsidR="00A55B76">
              <w:t>optional für nicht explosive Prozessgase.</w:t>
            </w:r>
            <w:r w:rsidR="00BD5DFD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4C41843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5</w:t>
            </w:r>
            <w:r>
              <w:t>…</w:t>
            </w:r>
            <w:r w:rsidR="00715CFB">
              <w:t>145</w:t>
            </w:r>
            <w:r>
              <w:t xml:space="preserve"> m³/h</w:t>
            </w:r>
          </w:p>
          <w:p w14:paraId="087ADD3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6C867F7E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ED5FB2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 xml:space="preserve">DN </w:t>
            </w:r>
            <w:r w:rsidR="00176C8F">
              <w:t>25</w:t>
            </w:r>
          </w:p>
          <w:p w14:paraId="72112D6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1808D790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264279DE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5F4A093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</w:t>
            </w:r>
            <w:r w:rsidR="00176C8F">
              <w:t>1</w:t>
            </w:r>
            <w:r>
              <w:t>"</w:t>
            </w:r>
          </w:p>
          <w:p w14:paraId="3650A5CD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4EF577F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A095943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13B24133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3</w:t>
            </w:r>
          </w:p>
          <w:p w14:paraId="387BFD8C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176C8F">
              <w:t>, DN 32, G1¼", V2A</w:t>
            </w:r>
            <w:r w:rsidR="00891F54">
              <w:t xml:space="preserve"> </w:t>
            </w:r>
          </w:p>
          <w:p w14:paraId="07BAAA4C" w14:textId="77777777" w:rsidR="00176C8F" w:rsidRDefault="000E5626" w:rsidP="00176C8F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176C8F">
              <w:t xml:space="preserve">, </w:t>
            </w:r>
            <w:r w:rsidR="00A55B76">
              <w:t>optional für nicht explosive Prozessgase.</w:t>
            </w:r>
            <w:r w:rsidR="00176C8F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1F23CF3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715CFB">
              <w:t>265</w:t>
            </w:r>
            <w:r>
              <w:t xml:space="preserve"> m³/h</w:t>
            </w:r>
          </w:p>
          <w:p w14:paraId="3BD083B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95AA39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35424E44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4BC156F3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33196B9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30700702" w14:textId="77777777" w:rsidR="00082083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54C99C5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G1¼"</w:t>
            </w:r>
          </w:p>
          <w:p w14:paraId="55805DF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lastRenderedPageBreak/>
              <w:t>Material Messstrecke:</w:t>
            </w:r>
            <w:r>
              <w:tab/>
            </w:r>
            <w:r>
              <w:tab/>
              <w:t>V2A 1.4301</w:t>
            </w:r>
          </w:p>
          <w:p w14:paraId="38A0F5A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1FD520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3E4187A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4</w:t>
            </w:r>
          </w:p>
          <w:p w14:paraId="72FDDDB8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176C8F">
              <w:t>, DN 40, G1½", V2A</w:t>
            </w:r>
            <w:r w:rsidR="00891F54">
              <w:t xml:space="preserve"> </w:t>
            </w:r>
          </w:p>
          <w:p w14:paraId="102FC3B3" w14:textId="77777777" w:rsidR="00176C8F" w:rsidRDefault="000E5626" w:rsidP="00176C8F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176C8F">
              <w:t xml:space="preserve">, </w:t>
            </w:r>
            <w:r w:rsidR="00A55B76">
              <w:t>optional für nicht explosive Prozessgase.</w:t>
            </w:r>
            <w:r w:rsidR="00176C8F"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1373543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715CFB">
              <w:t>365</w:t>
            </w:r>
            <w:r>
              <w:t xml:space="preserve"> m³/h</w:t>
            </w:r>
          </w:p>
          <w:p w14:paraId="4A727F9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594E9B8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CD6FDF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3EDA3A4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4F9D908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1007E6B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A29E58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G1½"</w:t>
            </w:r>
          </w:p>
          <w:p w14:paraId="54571B9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2CCB89B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76EFAF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179F76A8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4707</w:t>
            </w:r>
            <w:r w:rsidR="00E25142">
              <w:t>5</w:t>
            </w:r>
          </w:p>
          <w:p w14:paraId="5B97CE17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176C8F">
              <w:t>, DN 50, G2", V2A</w:t>
            </w:r>
            <w:r w:rsidR="00891F54">
              <w:t xml:space="preserve"> </w:t>
            </w:r>
          </w:p>
          <w:p w14:paraId="69CA37FF" w14:textId="77777777" w:rsidR="00176C8F" w:rsidRDefault="000E5626" w:rsidP="00176C8F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176C8F">
              <w:t xml:space="preserve">, </w:t>
            </w:r>
            <w:r w:rsidR="00A55B76">
              <w:t>optional für nicht explosive Prozessgase.</w:t>
            </w:r>
            <w:r w:rsidR="00176C8F"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0DD32435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715CFB">
              <w:t>600</w:t>
            </w:r>
            <w:r>
              <w:t xml:space="preserve"> m³/h</w:t>
            </w:r>
          </w:p>
          <w:p w14:paraId="7820AE50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8CC219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A3127F8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7AD742E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F2FD5F8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9304A68" w14:textId="77777777" w:rsidR="00176C8F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CA3644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G2"</w:t>
            </w:r>
          </w:p>
          <w:p w14:paraId="134AD23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3870047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C690E3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25526563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</w:t>
            </w:r>
            <w:r w:rsidR="0041193D">
              <w:t>rtikel-Nr.:</w:t>
            </w:r>
            <w:r w:rsidR="0041193D">
              <w:tab/>
            </w:r>
            <w:r w:rsidR="0041193D">
              <w:tab/>
            </w:r>
            <w:r w:rsidR="0041193D">
              <w:tab/>
            </w:r>
            <w:r w:rsidR="00B47F7A">
              <w:t>4707</w:t>
            </w:r>
            <w:r w:rsidR="00E25142">
              <w:t>6</w:t>
            </w:r>
          </w:p>
          <w:p w14:paraId="65085CE8" w14:textId="77777777" w:rsidR="00440DC7" w:rsidRDefault="009366F2" w:rsidP="00440DC7">
            <w:pPr>
              <w:pStyle w:val="berschrift1"/>
              <w:widowControl w:val="0"/>
              <w:contextualSpacing w:val="0"/>
              <w:jc w:val="both"/>
            </w:pPr>
            <w:r>
              <w:lastRenderedPageBreak/>
              <w:t>Druckluftzähler</w:t>
            </w:r>
            <w:r w:rsidR="00440DC7">
              <w:t xml:space="preserve"> </w:t>
            </w:r>
            <w:r w:rsidR="00891F54">
              <w:t xml:space="preserve">bidirektional </w:t>
            </w:r>
            <w:r>
              <w:t>IMS-52</w:t>
            </w:r>
            <w:r w:rsidR="00440DC7">
              <w:t xml:space="preserve"> V4A</w:t>
            </w:r>
            <w:r w:rsidR="00E51722">
              <w:t xml:space="preserve"> </w:t>
            </w:r>
          </w:p>
          <w:p w14:paraId="0CE1173C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8, G1/4", V4A</w:t>
            </w:r>
            <w:r w:rsidR="00891F54">
              <w:t xml:space="preserve"> </w:t>
            </w:r>
          </w:p>
          <w:p w14:paraId="3245224D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</w:t>
            </w:r>
            <w:r w:rsidR="00D7164E">
              <w:t>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2141C51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082083">
              <w:t>0,</w:t>
            </w:r>
            <w:r w:rsidR="00715CFB">
              <w:t>1</w:t>
            </w:r>
            <w:r>
              <w:t>…</w:t>
            </w:r>
            <w:r w:rsidR="00715CFB">
              <w:t>50</w:t>
            </w:r>
            <w:r>
              <w:t xml:space="preserve"> l/min</w:t>
            </w:r>
          </w:p>
          <w:p w14:paraId="733279B0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273449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B1AD47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</w:t>
            </w:r>
          </w:p>
          <w:p w14:paraId="5F56501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194 mm</w:t>
            </w:r>
          </w:p>
          <w:p w14:paraId="0D4C7C2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A436AD6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76673F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G1/4"</w:t>
            </w:r>
          </w:p>
          <w:p w14:paraId="507B13C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1CB3C09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6EF68B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19923AB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0</w:t>
            </w:r>
          </w:p>
          <w:p w14:paraId="19E30AFF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15, G1/2", V4A</w:t>
            </w:r>
            <w:r w:rsidR="00891F54">
              <w:t xml:space="preserve"> </w:t>
            </w:r>
          </w:p>
          <w:p w14:paraId="362998ED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74DC901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715CFB">
              <w:t>45</w:t>
            </w:r>
            <w:r>
              <w:t xml:space="preserve"> m³/h</w:t>
            </w:r>
          </w:p>
          <w:p w14:paraId="4C90B3F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665432D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72F397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79BCA8D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55A6A17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48E20A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Betrie</w:t>
            </w:r>
            <w:r w:rsidR="00082083">
              <w:t>bsdruck:</w:t>
            </w:r>
            <w:r w:rsidR="00082083">
              <w:tab/>
            </w:r>
            <w:r w:rsidR="00082083">
              <w:tab/>
            </w:r>
            <w:r w:rsidR="00082083">
              <w:tab/>
              <w:t>PN 16</w:t>
            </w:r>
          </w:p>
          <w:p w14:paraId="0B86DA1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4F698C4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1F377D8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ED74F9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1514A8B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1</w:t>
            </w:r>
          </w:p>
          <w:p w14:paraId="54989CE3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20, G3/4", V4A</w:t>
            </w:r>
            <w:r w:rsidR="00891F54">
              <w:t xml:space="preserve"> </w:t>
            </w:r>
          </w:p>
          <w:p w14:paraId="7DC7A3B3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 xml:space="preserve">Digitaler Druckluftzähler zur Messung in beide Fließrichtungen, separate Zählregister je Durchflussrichtung, Anzeige der </w:t>
            </w:r>
            <w:r>
              <w:lastRenderedPageBreak/>
              <w:t>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6EE0182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0,3…</w:t>
            </w:r>
            <w:r w:rsidR="00715CFB">
              <w:t>85</w:t>
            </w:r>
            <w:r>
              <w:t xml:space="preserve"> m³/h</w:t>
            </w:r>
          </w:p>
          <w:p w14:paraId="260BF32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337AF3C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EE8163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78A99A9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1D9C85C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18C5AF2A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2DD9FB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G3/4"</w:t>
            </w:r>
          </w:p>
          <w:p w14:paraId="3B4632C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0F171F1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05116A10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081EA91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2</w:t>
            </w:r>
          </w:p>
          <w:p w14:paraId="1B491FC3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25, G1", V4A</w:t>
            </w:r>
            <w:r w:rsidR="00891F54">
              <w:t xml:space="preserve"> </w:t>
            </w:r>
          </w:p>
          <w:p w14:paraId="5F5437DB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3CEFB95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0,5…</w:t>
            </w:r>
            <w:r w:rsidR="00715CFB">
              <w:t>145</w:t>
            </w:r>
            <w:r>
              <w:t xml:space="preserve"> m³/h</w:t>
            </w:r>
          </w:p>
          <w:p w14:paraId="53A6A80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3B88274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1586EE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68A30A5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1D008C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34ED0F49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0570335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G1"</w:t>
            </w:r>
          </w:p>
          <w:p w14:paraId="3C6D956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30A38C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A30533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3AF5AF5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3</w:t>
            </w:r>
          </w:p>
          <w:p w14:paraId="7E554DB6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32, G1¼", V4A</w:t>
            </w:r>
            <w:r w:rsidR="00891F54">
              <w:t xml:space="preserve"> </w:t>
            </w:r>
          </w:p>
          <w:p w14:paraId="29933189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0EE0165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715CFB">
              <w:t>265</w:t>
            </w:r>
            <w:r>
              <w:t xml:space="preserve"> m³/h</w:t>
            </w:r>
          </w:p>
          <w:p w14:paraId="45C5923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7884CC9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2F682F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560A8C80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DBCFDB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065F2371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0ADF493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G1¼"</w:t>
            </w:r>
          </w:p>
          <w:p w14:paraId="3307BDE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4B0D56B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59C4270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551A507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4</w:t>
            </w:r>
          </w:p>
          <w:p w14:paraId="6D8E0161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40, G1½", V4A</w:t>
            </w:r>
            <w:r w:rsidR="00891F54">
              <w:t xml:space="preserve"> </w:t>
            </w:r>
          </w:p>
          <w:p w14:paraId="7BD7D4C1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2209ED5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715CFB">
              <w:t>365</w:t>
            </w:r>
            <w:r>
              <w:t xml:space="preserve"> m³/h</w:t>
            </w:r>
          </w:p>
          <w:p w14:paraId="71E22A58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C7F5DB8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D3B171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2EF2810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84C22E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0BE32D4B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54D4D0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G1½"</w:t>
            </w:r>
          </w:p>
          <w:p w14:paraId="21908A31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41123751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2E0FD2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3C5BF1F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5</w:t>
            </w:r>
          </w:p>
          <w:p w14:paraId="2E5E913C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440DC7">
              <w:t>, DN 50, G2", V4A</w:t>
            </w:r>
            <w:r w:rsidR="00891F54">
              <w:t xml:space="preserve"> </w:t>
            </w:r>
          </w:p>
          <w:p w14:paraId="7CF671FA" w14:textId="77777777" w:rsidR="00440DC7" w:rsidRDefault="000E5626" w:rsidP="00440DC7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440DC7">
              <w:t xml:space="preserve">, </w:t>
            </w:r>
            <w:r w:rsidR="00A55B76">
              <w:t>optional für nicht explosive Prozessgase.</w:t>
            </w:r>
            <w:r w:rsidR="00440DC7"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157F731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9F0F0F">
              <w:t>2,0…</w:t>
            </w:r>
            <w:r w:rsidR="00715CFB">
              <w:t>600</w:t>
            </w:r>
            <w:r w:rsidR="009F0F0F">
              <w:t xml:space="preserve"> </w:t>
            </w:r>
            <w:r>
              <w:t>m³/h</w:t>
            </w:r>
          </w:p>
          <w:p w14:paraId="556F092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FBF082B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EA91BC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389BB06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47CB5D3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FC42C92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lastRenderedPageBreak/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03EEC73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G2"</w:t>
            </w:r>
          </w:p>
          <w:p w14:paraId="7A5D4B3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681B6CB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F25E24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6B6669B3" w14:textId="77777777" w:rsidR="00440DC7" w:rsidRPr="009F7EA4" w:rsidRDefault="00440DC7" w:rsidP="00440DC7"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4706</w:t>
            </w:r>
            <w:r w:rsidR="00FC79C4">
              <w:t>6</w:t>
            </w:r>
          </w:p>
          <w:p w14:paraId="52F1E2F3" w14:textId="77777777" w:rsidR="00385138" w:rsidRDefault="009366F2" w:rsidP="00385138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385138">
              <w:t xml:space="preserve"> </w:t>
            </w:r>
            <w:r>
              <w:t>IMS-52</w:t>
            </w:r>
            <w:r w:rsidR="00385138">
              <w:t xml:space="preserve"> Flansch V4A</w:t>
            </w:r>
            <w:r w:rsidR="00E51722">
              <w:t xml:space="preserve"> </w:t>
            </w:r>
            <w:r w:rsidR="00891F54">
              <w:t>bidirektional</w:t>
            </w:r>
          </w:p>
          <w:p w14:paraId="249C65E9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15, Flansch, V4A</w:t>
            </w:r>
            <w:r w:rsidR="00891F54">
              <w:t xml:space="preserve"> </w:t>
            </w:r>
          </w:p>
          <w:p w14:paraId="1EFE691F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21139D0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715CFB">
              <w:t>45</w:t>
            </w:r>
            <w:r>
              <w:t xml:space="preserve"> m³/h</w:t>
            </w:r>
          </w:p>
          <w:p w14:paraId="087D174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1F2B59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72C4D0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1994A93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772D67D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23F6A045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76F2AD7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0ECB67A7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2C543A9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657E92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659754A7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1</w:t>
            </w:r>
          </w:p>
          <w:p w14:paraId="79977750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20, Flansch, V4A</w:t>
            </w:r>
            <w:r w:rsidR="00891F54">
              <w:t xml:space="preserve"> </w:t>
            </w:r>
          </w:p>
          <w:p w14:paraId="42C92070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38EE439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0,3…</w:t>
            </w:r>
            <w:r w:rsidR="00715CFB">
              <w:t>85</w:t>
            </w:r>
            <w:r>
              <w:t xml:space="preserve"> m³/h</w:t>
            </w:r>
          </w:p>
          <w:p w14:paraId="27A344E8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3D973E5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E3F631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10C8B71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7F2458B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306D9977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7A52A4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165464B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lastRenderedPageBreak/>
              <w:t>Material Messstrecke:</w:t>
            </w:r>
            <w:r>
              <w:tab/>
            </w:r>
            <w:r>
              <w:tab/>
              <w:t>V4A 1.4404</w:t>
            </w:r>
          </w:p>
          <w:p w14:paraId="3EA7FEC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DE599F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7C4F8C3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2</w:t>
            </w:r>
          </w:p>
          <w:p w14:paraId="12C3EA43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25, Flansch, V4A</w:t>
            </w:r>
            <w:r w:rsidR="00891F54">
              <w:t xml:space="preserve"> </w:t>
            </w:r>
          </w:p>
          <w:p w14:paraId="00FEC79D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493C7926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0,5…</w:t>
            </w:r>
            <w:r w:rsidR="00715CFB">
              <w:t>145</w:t>
            </w:r>
            <w:r>
              <w:t xml:space="preserve"> m³/h</w:t>
            </w:r>
          </w:p>
          <w:p w14:paraId="3000799A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D45E33D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D2B49E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20BF7D09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D2C92B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2066002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99E169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30D5DEAC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17CC465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2B2AFD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6C100B0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3</w:t>
            </w:r>
          </w:p>
          <w:p w14:paraId="3E847339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32, Flansch, V4A</w:t>
            </w:r>
            <w:r w:rsidR="00891F54">
              <w:t xml:space="preserve"> </w:t>
            </w:r>
          </w:p>
          <w:p w14:paraId="7A451D75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488803D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715CFB">
              <w:t>265</w:t>
            </w:r>
            <w:r>
              <w:t xml:space="preserve"> m³/h</w:t>
            </w:r>
          </w:p>
          <w:p w14:paraId="2508568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BEB4EF5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D40DA6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5C07939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9B69A9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D567C28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59E605C9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6878E88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017C79B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F55A3E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337D2FD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4</w:t>
            </w:r>
          </w:p>
          <w:p w14:paraId="64A0C0BA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40, Flansch, V4A</w:t>
            </w:r>
            <w:r w:rsidR="00891F54">
              <w:t xml:space="preserve"> </w:t>
            </w:r>
          </w:p>
          <w:p w14:paraId="060E8690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lastRenderedPageBreak/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764CFC27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715CFB">
              <w:t>365</w:t>
            </w:r>
            <w:r>
              <w:t xml:space="preserve"> m³/h</w:t>
            </w:r>
          </w:p>
          <w:p w14:paraId="02726D1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ACED34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B8B59A7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5BFB41F2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11DB88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C3C13A9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7CB42B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3BCA435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9871010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D80286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2899E0A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5</w:t>
            </w:r>
          </w:p>
          <w:p w14:paraId="324CA1EA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 w:rsidR="00385138">
              <w:t>, DN 50, Flansch, V4A</w:t>
            </w:r>
            <w:r w:rsidR="00891F54">
              <w:t xml:space="preserve"> </w:t>
            </w:r>
          </w:p>
          <w:p w14:paraId="40EC64C6" w14:textId="77777777" w:rsidR="00385138" w:rsidRDefault="000E5626" w:rsidP="00385138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385138">
              <w:t xml:space="preserve">, </w:t>
            </w:r>
            <w:r w:rsidR="00A55B76">
              <w:t>optional für nicht explosive Prozessgase.</w:t>
            </w:r>
            <w:r w:rsidR="00385138"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E07E20">
              <w:t>, optional M-Bus oder Modbus TCP.</w:t>
            </w:r>
          </w:p>
          <w:p w14:paraId="47E2E6C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9F0F0F">
              <w:t>2</w:t>
            </w:r>
            <w:r>
              <w:t>,0…</w:t>
            </w:r>
            <w:r w:rsidR="00715CFB">
              <w:t>600</w:t>
            </w:r>
            <w:r>
              <w:t xml:space="preserve"> m³/h</w:t>
            </w:r>
          </w:p>
          <w:p w14:paraId="66BD55B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88EF28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EFAE7B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2A98BDB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40B3B62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960D73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32DC81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2E61725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6B6C73F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AA95D9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</w:t>
            </w:r>
            <w:r w:rsidR="009366F2">
              <w:t>IMS-52</w:t>
            </w:r>
          </w:p>
          <w:p w14:paraId="0E792130" w14:textId="77777777" w:rsidR="00440DC7" w:rsidRDefault="00385138" w:rsidP="00FC79C4"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 w:rsidR="00FC79C4">
              <w:t>6</w:t>
            </w:r>
          </w:p>
          <w:p w14:paraId="57FAD70C" w14:textId="77777777" w:rsidR="00082083" w:rsidRDefault="00082083" w:rsidP="00082083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</w:t>
            </w:r>
            <w:r>
              <w:t>, DN 65, Flansch, V4A</w:t>
            </w:r>
            <w:r w:rsidR="00891F54">
              <w:t xml:space="preserve"> </w:t>
            </w:r>
          </w:p>
          <w:p w14:paraId="4D18D26E" w14:textId="77777777" w:rsidR="00082083" w:rsidRDefault="000E5626" w:rsidP="00082083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082083">
              <w:t>, optional für nicht explosive Prozessgase. Einlaufstrecke von mind. 780 mm berücksichtigen (siehe Anleitung). Mit Modbus RTU (RS-</w:t>
            </w:r>
            <w:r w:rsidR="00082083">
              <w:lastRenderedPageBreak/>
              <w:t>485), Impulsausgang und Analogausgang 4…20 mA</w:t>
            </w:r>
            <w:r w:rsidR="00E07E20">
              <w:t>, optional M-Bus oder Modbus TCP.</w:t>
            </w:r>
          </w:p>
          <w:p w14:paraId="4C4DB574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4,0…</w:t>
            </w:r>
            <w:r w:rsidR="00715CFB">
              <w:t>1.025</w:t>
            </w:r>
            <w:r>
              <w:t xml:space="preserve"> m³/h</w:t>
            </w:r>
          </w:p>
          <w:p w14:paraId="5C3707C5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631E83C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3A70D35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65</w:t>
            </w:r>
          </w:p>
          <w:p w14:paraId="3AB261B4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85AF9C0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052C1FE8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08D0C301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4BD5A7EC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E97E92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04D8E7B3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IMS-52</w:t>
            </w:r>
          </w:p>
          <w:p w14:paraId="103D5FAC" w14:textId="77777777" w:rsidR="00082083" w:rsidRDefault="00082083" w:rsidP="00082083"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>
              <w:t>7</w:t>
            </w:r>
          </w:p>
          <w:p w14:paraId="1D8C1251" w14:textId="77777777" w:rsidR="00082083" w:rsidRDefault="00082083" w:rsidP="00082083">
            <w:pPr>
              <w:pStyle w:val="berschrift2"/>
              <w:contextualSpacing w:val="0"/>
              <w:jc w:val="both"/>
            </w:pPr>
            <w:r>
              <w:t>Druckluftzähler</w:t>
            </w:r>
            <w:r w:rsidR="00891F54">
              <w:t xml:space="preserve"> bidirektional,</w:t>
            </w:r>
            <w:r>
              <w:t xml:space="preserve"> DN 80, Flansch, V4A</w:t>
            </w:r>
            <w:r w:rsidR="00891F54">
              <w:t xml:space="preserve"> </w:t>
            </w:r>
          </w:p>
          <w:p w14:paraId="21A7762F" w14:textId="77777777" w:rsidR="00082083" w:rsidRDefault="000E5626" w:rsidP="00082083">
            <w:pPr>
              <w:pStyle w:val="Standard1"/>
              <w:spacing w:line="240" w:lineRule="auto"/>
              <w:jc w:val="both"/>
            </w:pPr>
            <w:r>
              <w:t>Digitaler Druckluftzähler zur Messung in beide Fließrichtungen, separate Zählregister je Durchflussrichtung, Anzeige der Fließrichtung, gemäß vorgenannter Beschreibung, für Druckluft</w:t>
            </w:r>
            <w:r w:rsidR="00082083">
              <w:t>, optional für nicht explosive Prozessgase. Einlaufstrecke von mind. 960 mm berücksichtigen (siehe Anleitung). Mit Modbus RTU (RS-485), Impulsausgang und Analogausgang 4…20 mA</w:t>
            </w:r>
            <w:r w:rsidR="00E07E20">
              <w:t>, optional M-Bus oder Modbus TCP.</w:t>
            </w:r>
          </w:p>
          <w:p w14:paraId="306DAADD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7,0…</w:t>
            </w:r>
            <w:r w:rsidR="00715CFB">
              <w:t>1.420</w:t>
            </w:r>
            <w:r>
              <w:t xml:space="preserve"> m³/h</w:t>
            </w:r>
          </w:p>
          <w:p w14:paraId="7A40A631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1D3491B3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4C64916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45EE884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AEF5AAB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B763F83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 xml:space="preserve">PN 16 </w:t>
            </w:r>
          </w:p>
          <w:p w14:paraId="026F8C4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0C65A490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3266EC33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18040B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22974">
              <w:t>Molliné</w:t>
            </w:r>
            <w:r>
              <w:t xml:space="preserve"> IMS-52</w:t>
            </w:r>
          </w:p>
          <w:p w14:paraId="203FF2DB" w14:textId="77777777" w:rsidR="00082083" w:rsidRDefault="00082083" w:rsidP="00082083"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47F7A">
              <w:t>4708</w:t>
            </w:r>
            <w:r>
              <w:t>6</w:t>
            </w:r>
          </w:p>
          <w:p w14:paraId="50547E22" w14:textId="77777777" w:rsidR="0023102B" w:rsidRDefault="0023102B" w:rsidP="0023102B">
            <w:pPr>
              <w:pStyle w:val="berschrift1"/>
              <w:widowControl w:val="0"/>
              <w:contextualSpacing w:val="0"/>
              <w:jc w:val="both"/>
            </w:pPr>
            <w:r>
              <w:t>Optionen IMS-52 bidirektional</w:t>
            </w:r>
          </w:p>
          <w:p w14:paraId="5477B3E2" w14:textId="77777777" w:rsidR="0023102B" w:rsidRPr="00F40338" w:rsidRDefault="0023102B" w:rsidP="0023102B">
            <w:pPr>
              <w:pStyle w:val="berschrift2"/>
            </w:pPr>
            <w:r>
              <w:t>Schnittstellen</w:t>
            </w:r>
          </w:p>
          <w:p w14:paraId="0F3CB8E0" w14:textId="77777777" w:rsidR="0023102B" w:rsidRDefault="0023102B" w:rsidP="0023102B">
            <w:pPr>
              <w:pStyle w:val="berschrift2"/>
              <w:contextualSpacing w:val="0"/>
              <w:jc w:val="both"/>
            </w:pPr>
            <w:r>
              <w:t>Modbus RTU (Standard)</w:t>
            </w:r>
          </w:p>
          <w:p w14:paraId="278D1FB3" w14:textId="77777777" w:rsidR="0023102B" w:rsidRDefault="0023102B" w:rsidP="0023102B">
            <w:pPr>
              <w:pStyle w:val="Standard1"/>
              <w:spacing w:line="240" w:lineRule="auto"/>
              <w:jc w:val="both"/>
            </w:pPr>
            <w:r>
              <w:t>Modbus RTU (RS-485), 2x Analog 4…20 mA und 2x Impuls (OC).</w:t>
            </w:r>
          </w:p>
          <w:p w14:paraId="6C05E3F3" w14:textId="77777777" w:rsidR="0023102B" w:rsidRDefault="0023102B" w:rsidP="0023102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45E02</w:t>
            </w:r>
          </w:p>
          <w:p w14:paraId="3906DDE2" w14:textId="77777777" w:rsidR="0023102B" w:rsidRPr="00EC06AB" w:rsidRDefault="0023102B" w:rsidP="0023102B">
            <w:pPr>
              <w:pStyle w:val="berschrift2"/>
              <w:contextualSpacing w:val="0"/>
              <w:jc w:val="both"/>
            </w:pPr>
            <w:r w:rsidRPr="00EC06AB">
              <w:t>M-Bus</w:t>
            </w:r>
          </w:p>
          <w:p w14:paraId="577B03A3" w14:textId="77777777" w:rsidR="0023102B" w:rsidRPr="00EC06AB" w:rsidRDefault="0023102B" w:rsidP="0023102B">
            <w:pPr>
              <w:pStyle w:val="Standard1"/>
              <w:spacing w:line="240" w:lineRule="auto"/>
              <w:jc w:val="both"/>
            </w:pPr>
            <w:r w:rsidRPr="00EC06AB">
              <w:t>M-Bus gemäß EN 13757</w:t>
            </w:r>
          </w:p>
          <w:p w14:paraId="25476A92" w14:textId="77777777" w:rsidR="0023102B" w:rsidRDefault="0023102B" w:rsidP="0023102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45E04</w:t>
            </w:r>
          </w:p>
          <w:p w14:paraId="3FD01B29" w14:textId="77777777" w:rsidR="0023102B" w:rsidRDefault="0023102B" w:rsidP="0023102B">
            <w:pPr>
              <w:pStyle w:val="berschrift2"/>
              <w:contextualSpacing w:val="0"/>
              <w:jc w:val="both"/>
            </w:pPr>
            <w:r>
              <w:t>Modbus TCP</w:t>
            </w:r>
          </w:p>
          <w:p w14:paraId="2DAECF9C" w14:textId="77777777" w:rsidR="0023102B" w:rsidRDefault="0023102B" w:rsidP="0023102B">
            <w:pPr>
              <w:pStyle w:val="Standard1"/>
              <w:spacing w:line="240" w:lineRule="auto"/>
              <w:jc w:val="both"/>
            </w:pPr>
            <w:r>
              <w:t>Modbus TCP mit herkömmlicher Ethernet-Schnittstelle</w:t>
            </w:r>
          </w:p>
          <w:p w14:paraId="265F53BD" w14:textId="77777777" w:rsidR="0023102B" w:rsidRDefault="0023102B" w:rsidP="0023102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45E05</w:t>
            </w:r>
          </w:p>
          <w:p w14:paraId="321C38C0" w14:textId="77777777" w:rsidR="0023102B" w:rsidRDefault="0023102B" w:rsidP="0023102B">
            <w:pPr>
              <w:pStyle w:val="berschrift2"/>
              <w:contextualSpacing w:val="0"/>
              <w:jc w:val="both"/>
            </w:pPr>
            <w:r>
              <w:t>Modbus TCP PoE</w:t>
            </w:r>
          </w:p>
          <w:p w14:paraId="7FB9F556" w14:textId="77777777" w:rsidR="0023102B" w:rsidRDefault="0023102B" w:rsidP="0023102B">
            <w:pPr>
              <w:pStyle w:val="Standard1"/>
              <w:spacing w:line="240" w:lineRule="auto"/>
              <w:jc w:val="both"/>
            </w:pPr>
            <w:r>
              <w:t>Modbus TCP mit Power over Ethernet-Schnittstelle, keine separate Stromversorgung erforderlich.</w:t>
            </w:r>
          </w:p>
          <w:p w14:paraId="1C05F169" w14:textId="77777777" w:rsidR="0023102B" w:rsidRDefault="0023102B" w:rsidP="0023102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45E09</w:t>
            </w:r>
          </w:p>
          <w:p w14:paraId="2B0B04B7" w14:textId="77777777" w:rsidR="00863457" w:rsidRPr="00F40338" w:rsidRDefault="00863457" w:rsidP="00863457">
            <w:pPr>
              <w:pStyle w:val="berschrift2"/>
            </w:pPr>
            <w:r>
              <w:t>Gasarten</w:t>
            </w:r>
          </w:p>
          <w:p w14:paraId="60C0A377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Druckluft (Standard)</w:t>
            </w:r>
          </w:p>
          <w:p w14:paraId="594BF4E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45G01</w:t>
            </w:r>
          </w:p>
          <w:p w14:paraId="51FF389B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Stickstoff (N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472B615C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45G02</w:t>
            </w:r>
          </w:p>
          <w:p w14:paraId="6642D219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Argon (Ar)</w:t>
            </w:r>
          </w:p>
          <w:p w14:paraId="2C82F47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45G03</w:t>
            </w:r>
          </w:p>
          <w:p w14:paraId="36E8EB25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Kohlendioxid (CO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091BE9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45G04</w:t>
            </w:r>
          </w:p>
          <w:p w14:paraId="124959A9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Sauerstoff (O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30161B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45G05</w:t>
            </w:r>
          </w:p>
          <w:p w14:paraId="070E819A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Gaskonstante (Standard)</w:t>
            </w:r>
          </w:p>
          <w:p w14:paraId="528E956F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45F01</w:t>
            </w:r>
          </w:p>
          <w:p w14:paraId="4307AEC6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Echtgasabgleich</w:t>
            </w:r>
          </w:p>
          <w:p w14:paraId="18C8A78A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45F02</w:t>
            </w:r>
          </w:p>
          <w:p w14:paraId="64D0292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ISO 1217 (Standard für Druckluft)</w:t>
            </w:r>
          </w:p>
          <w:p w14:paraId="20C7BD13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45M01</w:t>
            </w:r>
          </w:p>
          <w:p w14:paraId="29AD37B4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DIN 1343 (Standard für Gase)</w:t>
            </w:r>
          </w:p>
          <w:p w14:paraId="753EB7E6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</w:t>
            </w:r>
            <w:r w:rsidR="00502A05">
              <w:t>M02</w:t>
            </w:r>
          </w:p>
          <w:p w14:paraId="0221E5A6" w14:textId="77777777" w:rsidR="00863457" w:rsidRPr="00F40338" w:rsidRDefault="00863457" w:rsidP="00863457">
            <w:pPr>
              <w:pStyle w:val="berschrift2"/>
            </w:pPr>
            <w:r>
              <w:t>Messbereich</w:t>
            </w:r>
          </w:p>
          <w:p w14:paraId="6973C4C7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Messbereich (Standard)</w:t>
            </w:r>
          </w:p>
          <w:p w14:paraId="1950FE5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45M03</w:t>
            </w:r>
          </w:p>
          <w:p w14:paraId="5339CCE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Sondermessbereich</w:t>
            </w:r>
          </w:p>
          <w:p w14:paraId="6B76CBC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45M04</w:t>
            </w:r>
          </w:p>
          <w:p w14:paraId="47756A6A" w14:textId="77777777" w:rsidR="00863457" w:rsidRDefault="00863457" w:rsidP="00863457">
            <w:pPr>
              <w:pStyle w:val="berschrift2"/>
            </w:pPr>
            <w:r>
              <w:t>Druck</w:t>
            </w:r>
          </w:p>
          <w:p w14:paraId="7E80308E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Maximaler Druck PN 16 bar (Standard)</w:t>
            </w:r>
          </w:p>
          <w:p w14:paraId="16D3C5C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45H01</w:t>
            </w:r>
          </w:p>
          <w:p w14:paraId="55581A05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Maximaler Druck PN 40 bar</w:t>
            </w:r>
          </w:p>
          <w:p w14:paraId="2FEB15C6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(Nur für Flanschausführung)</w:t>
            </w:r>
          </w:p>
          <w:p w14:paraId="68AF0C3E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45H02</w:t>
            </w:r>
          </w:p>
          <w:p w14:paraId="1E759306" w14:textId="77777777" w:rsidR="00863457" w:rsidRDefault="00863457" w:rsidP="00863457">
            <w:pPr>
              <w:pStyle w:val="berschrift2"/>
            </w:pPr>
            <w:r>
              <w:t>Oberflächenbehandlung</w:t>
            </w:r>
          </w:p>
          <w:p w14:paraId="1F960142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Normalausführung (Standard)</w:t>
            </w:r>
          </w:p>
          <w:p w14:paraId="58BAFDAB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45I01</w:t>
            </w:r>
          </w:p>
          <w:p w14:paraId="18A267E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Öl- und fettfrei, z. B. für Sauerstoffanwendung</w:t>
            </w:r>
          </w:p>
          <w:p w14:paraId="29790081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45I02</w:t>
            </w:r>
          </w:p>
          <w:p w14:paraId="22152ACF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LABS- und silikonfreie Ausfüh</w:t>
            </w:r>
            <w:r w:rsidR="00E51722">
              <w:t>r</w:t>
            </w:r>
            <w:r>
              <w:t>ung, mit Reinigung öl- und fettfrei, z. B. für Automobilindustrie</w:t>
            </w:r>
          </w:p>
          <w:p w14:paraId="211807CA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45I03</w:t>
            </w:r>
          </w:p>
          <w:p w14:paraId="31EF99E3" w14:textId="77777777" w:rsidR="00863457" w:rsidRDefault="00863457" w:rsidP="00863457">
            <w:pPr>
              <w:pStyle w:val="berschrift2"/>
            </w:pPr>
            <w:r>
              <w:t>Genauigkeit</w:t>
            </w:r>
          </w:p>
          <w:p w14:paraId="4FEF7A92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Standard: ±1,5% vom Messwert, ±0,3% vom Endwert</w:t>
            </w:r>
          </w:p>
          <w:p w14:paraId="313E1C7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45J01</w:t>
            </w:r>
          </w:p>
          <w:p w14:paraId="36D6CA83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Präzisionsabgleich: ±1,0% vom Messwert, ±0,3% vom Endwert</w:t>
            </w:r>
          </w:p>
          <w:p w14:paraId="6923CFCA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45J02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76E2C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7A5624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31A3A58" w14:textId="77777777" w:rsidR="00656B45" w:rsidRDefault="00656B45">
      <w:pPr>
        <w:pStyle w:val="Standard1"/>
        <w:widowControl w:val="0"/>
        <w:jc w:val="both"/>
      </w:pPr>
    </w:p>
    <w:sectPr w:rsidR="00656B45" w:rsidSect="001D5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C1D8" w14:textId="77777777" w:rsidR="00C94A17" w:rsidRDefault="00C94A17" w:rsidP="006766EA">
      <w:pPr>
        <w:spacing w:line="240" w:lineRule="auto"/>
      </w:pPr>
      <w:r>
        <w:separator/>
      </w:r>
    </w:p>
  </w:endnote>
  <w:endnote w:type="continuationSeparator" w:id="0">
    <w:p w14:paraId="6F699F48" w14:textId="77777777" w:rsidR="00C94A17" w:rsidRDefault="00C94A17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A6D" w14:textId="77777777" w:rsidR="007C4399" w:rsidRDefault="007C43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FE02" w14:textId="77777777" w:rsidR="001D58DB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0988239" w14:textId="77777777" w:rsidR="001D58DB" w:rsidRPr="001B14A6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A4ED372" w14:textId="77777777" w:rsidR="007C4399" w:rsidRDefault="007C4399" w:rsidP="007C4399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D12A948" w14:textId="77777777" w:rsidR="007C4399" w:rsidRDefault="007C4399" w:rsidP="007C4399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EA22D08" w14:textId="77777777" w:rsidR="00534711" w:rsidRPr="001D58DB" w:rsidRDefault="001D58DB" w:rsidP="001D58D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D58DB">
      <w:rPr>
        <w:sz w:val="18"/>
        <w:szCs w:val="18"/>
      </w:rPr>
      <w:t>D-70565 Stuttgart</w:t>
    </w:r>
    <w:r w:rsidRPr="001D58DB">
      <w:rPr>
        <w:sz w:val="18"/>
        <w:szCs w:val="18"/>
      </w:rPr>
      <w:tab/>
      <w:t>Stuttgart HRB 723953</w:t>
    </w:r>
    <w:r w:rsidRPr="001D58DB">
      <w:rPr>
        <w:sz w:val="18"/>
        <w:szCs w:val="18"/>
      </w:rPr>
      <w:tab/>
    </w:r>
    <w:hyperlink r:id="rId1">
      <w:r w:rsidRPr="001D58DB">
        <w:rPr>
          <w:color w:val="1155CC"/>
          <w:sz w:val="18"/>
          <w:szCs w:val="18"/>
          <w:u w:val="single"/>
        </w:rPr>
        <w:t>www.molline.de</w:t>
      </w:r>
    </w:hyperlink>
    <w:r w:rsidRPr="001D58DB">
      <w:rPr>
        <w:sz w:val="18"/>
        <w:szCs w:val="18"/>
      </w:rPr>
      <w:tab/>
    </w:r>
    <w:r w:rsidRPr="001D58D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5334" w14:textId="77777777" w:rsidR="007C4399" w:rsidRDefault="007C43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6BE0" w14:textId="77777777" w:rsidR="00C94A17" w:rsidRDefault="00C94A17" w:rsidP="006766EA">
      <w:pPr>
        <w:spacing w:line="240" w:lineRule="auto"/>
      </w:pPr>
      <w:r>
        <w:separator/>
      </w:r>
    </w:p>
  </w:footnote>
  <w:footnote w:type="continuationSeparator" w:id="0">
    <w:p w14:paraId="4BA085C9" w14:textId="77777777" w:rsidR="00C94A17" w:rsidRDefault="00C94A17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07FC" w14:textId="77777777" w:rsidR="007C4399" w:rsidRDefault="007C43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2A24" w14:textId="77777777" w:rsidR="00534711" w:rsidRDefault="001B4261">
    <w:pPr>
      <w:pStyle w:val="Standard1"/>
      <w:ind w:right="-1109"/>
      <w:jc w:val="right"/>
    </w:pPr>
    <w:r>
      <w:rPr>
        <w:noProof/>
      </w:rPr>
      <w:pict w14:anchorId="28AD5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BEDC" w14:textId="77777777" w:rsidR="007C4399" w:rsidRDefault="007C43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456E5"/>
    <w:multiLevelType w:val="hybridMultilevel"/>
    <w:tmpl w:val="A36006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346796">
    <w:abstractNumId w:val="9"/>
  </w:num>
  <w:num w:numId="2" w16cid:durableId="363868516">
    <w:abstractNumId w:val="7"/>
  </w:num>
  <w:num w:numId="3" w16cid:durableId="104619595">
    <w:abstractNumId w:val="6"/>
  </w:num>
  <w:num w:numId="4" w16cid:durableId="763962526">
    <w:abstractNumId w:val="5"/>
  </w:num>
  <w:num w:numId="5" w16cid:durableId="9109651">
    <w:abstractNumId w:val="4"/>
  </w:num>
  <w:num w:numId="6" w16cid:durableId="594167308">
    <w:abstractNumId w:val="8"/>
  </w:num>
  <w:num w:numId="7" w16cid:durableId="187105548">
    <w:abstractNumId w:val="3"/>
  </w:num>
  <w:num w:numId="8" w16cid:durableId="1157260765">
    <w:abstractNumId w:val="2"/>
  </w:num>
  <w:num w:numId="9" w16cid:durableId="379284448">
    <w:abstractNumId w:val="1"/>
  </w:num>
  <w:num w:numId="10" w16cid:durableId="1272710763">
    <w:abstractNumId w:val="0"/>
  </w:num>
  <w:num w:numId="11" w16cid:durableId="1751610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067C"/>
    <w:rsid w:val="000231AC"/>
    <w:rsid w:val="00024A53"/>
    <w:rsid w:val="00031C5E"/>
    <w:rsid w:val="00033976"/>
    <w:rsid w:val="0004654D"/>
    <w:rsid w:val="00060307"/>
    <w:rsid w:val="0006178E"/>
    <w:rsid w:val="000652C0"/>
    <w:rsid w:val="00073ECD"/>
    <w:rsid w:val="000778AB"/>
    <w:rsid w:val="00082083"/>
    <w:rsid w:val="000827A5"/>
    <w:rsid w:val="000833EC"/>
    <w:rsid w:val="000C598B"/>
    <w:rsid w:val="000D7D37"/>
    <w:rsid w:val="000E5626"/>
    <w:rsid w:val="000E6100"/>
    <w:rsid w:val="000F2224"/>
    <w:rsid w:val="00115E90"/>
    <w:rsid w:val="001178D2"/>
    <w:rsid w:val="00121051"/>
    <w:rsid w:val="00123BE7"/>
    <w:rsid w:val="00160822"/>
    <w:rsid w:val="001709D9"/>
    <w:rsid w:val="001719AD"/>
    <w:rsid w:val="00174EB8"/>
    <w:rsid w:val="00176C8F"/>
    <w:rsid w:val="00181EBA"/>
    <w:rsid w:val="00183D4B"/>
    <w:rsid w:val="00190BF4"/>
    <w:rsid w:val="001964ED"/>
    <w:rsid w:val="00196634"/>
    <w:rsid w:val="001A23B8"/>
    <w:rsid w:val="001A456F"/>
    <w:rsid w:val="001B4261"/>
    <w:rsid w:val="001B4ACB"/>
    <w:rsid w:val="001B5C93"/>
    <w:rsid w:val="001D58DB"/>
    <w:rsid w:val="0020062B"/>
    <w:rsid w:val="0020657E"/>
    <w:rsid w:val="0021352B"/>
    <w:rsid w:val="00222775"/>
    <w:rsid w:val="0023102B"/>
    <w:rsid w:val="0025446D"/>
    <w:rsid w:val="0025474A"/>
    <w:rsid w:val="002569E1"/>
    <w:rsid w:val="00257317"/>
    <w:rsid w:val="00265BD9"/>
    <w:rsid w:val="00271524"/>
    <w:rsid w:val="00292D81"/>
    <w:rsid w:val="00296848"/>
    <w:rsid w:val="002A5975"/>
    <w:rsid w:val="002B5B35"/>
    <w:rsid w:val="002C7EA8"/>
    <w:rsid w:val="002F28DF"/>
    <w:rsid w:val="002F5CE8"/>
    <w:rsid w:val="0030336C"/>
    <w:rsid w:val="00310396"/>
    <w:rsid w:val="003162F2"/>
    <w:rsid w:val="00316BA3"/>
    <w:rsid w:val="003245F3"/>
    <w:rsid w:val="0033367E"/>
    <w:rsid w:val="003453A5"/>
    <w:rsid w:val="00347534"/>
    <w:rsid w:val="003640C7"/>
    <w:rsid w:val="00377A06"/>
    <w:rsid w:val="00381B72"/>
    <w:rsid w:val="003826CE"/>
    <w:rsid w:val="003848AC"/>
    <w:rsid w:val="00385138"/>
    <w:rsid w:val="003A389D"/>
    <w:rsid w:val="003A6C21"/>
    <w:rsid w:val="003B1421"/>
    <w:rsid w:val="003B7039"/>
    <w:rsid w:val="003C250C"/>
    <w:rsid w:val="003C28F8"/>
    <w:rsid w:val="003C5877"/>
    <w:rsid w:val="003E565C"/>
    <w:rsid w:val="003F53EA"/>
    <w:rsid w:val="00401E3F"/>
    <w:rsid w:val="00404247"/>
    <w:rsid w:val="0041193D"/>
    <w:rsid w:val="00422974"/>
    <w:rsid w:val="004231BA"/>
    <w:rsid w:val="0043226E"/>
    <w:rsid w:val="00440330"/>
    <w:rsid w:val="00440DC7"/>
    <w:rsid w:val="00441799"/>
    <w:rsid w:val="00451DE3"/>
    <w:rsid w:val="00473F42"/>
    <w:rsid w:val="004C68AB"/>
    <w:rsid w:val="00500FD6"/>
    <w:rsid w:val="00502A05"/>
    <w:rsid w:val="005078F0"/>
    <w:rsid w:val="00534711"/>
    <w:rsid w:val="00536A51"/>
    <w:rsid w:val="00536E6D"/>
    <w:rsid w:val="00542F8E"/>
    <w:rsid w:val="005578D4"/>
    <w:rsid w:val="00572F06"/>
    <w:rsid w:val="00590469"/>
    <w:rsid w:val="005A3576"/>
    <w:rsid w:val="005B5597"/>
    <w:rsid w:val="005B6A61"/>
    <w:rsid w:val="005C0930"/>
    <w:rsid w:val="005F227C"/>
    <w:rsid w:val="00600106"/>
    <w:rsid w:val="0061273D"/>
    <w:rsid w:val="006235DC"/>
    <w:rsid w:val="00630D7D"/>
    <w:rsid w:val="00652B1A"/>
    <w:rsid w:val="00656B45"/>
    <w:rsid w:val="00671AC8"/>
    <w:rsid w:val="00674FA4"/>
    <w:rsid w:val="006766EA"/>
    <w:rsid w:val="00691FFA"/>
    <w:rsid w:val="006B5BAA"/>
    <w:rsid w:val="006B7351"/>
    <w:rsid w:val="006E1A81"/>
    <w:rsid w:val="006E29D6"/>
    <w:rsid w:val="006E359E"/>
    <w:rsid w:val="006F7E32"/>
    <w:rsid w:val="00701A50"/>
    <w:rsid w:val="007022F3"/>
    <w:rsid w:val="00715CFB"/>
    <w:rsid w:val="007351AB"/>
    <w:rsid w:val="007367EE"/>
    <w:rsid w:val="00752EDA"/>
    <w:rsid w:val="007610B5"/>
    <w:rsid w:val="00763AE0"/>
    <w:rsid w:val="00771FB4"/>
    <w:rsid w:val="00772706"/>
    <w:rsid w:val="00773C1C"/>
    <w:rsid w:val="007919EF"/>
    <w:rsid w:val="0079300D"/>
    <w:rsid w:val="00793B9E"/>
    <w:rsid w:val="0079478F"/>
    <w:rsid w:val="007963FB"/>
    <w:rsid w:val="007A1017"/>
    <w:rsid w:val="007B23C7"/>
    <w:rsid w:val="007C1958"/>
    <w:rsid w:val="007C19DF"/>
    <w:rsid w:val="007C2AE7"/>
    <w:rsid w:val="007C4399"/>
    <w:rsid w:val="007D6BF8"/>
    <w:rsid w:val="007E46A6"/>
    <w:rsid w:val="007F66E6"/>
    <w:rsid w:val="008030CF"/>
    <w:rsid w:val="00803D25"/>
    <w:rsid w:val="00806EFE"/>
    <w:rsid w:val="00807C15"/>
    <w:rsid w:val="00814111"/>
    <w:rsid w:val="00817811"/>
    <w:rsid w:val="00837B26"/>
    <w:rsid w:val="00844F00"/>
    <w:rsid w:val="00863457"/>
    <w:rsid w:val="0086406A"/>
    <w:rsid w:val="00887873"/>
    <w:rsid w:val="0089004D"/>
    <w:rsid w:val="00891F54"/>
    <w:rsid w:val="008968C6"/>
    <w:rsid w:val="008A6DAA"/>
    <w:rsid w:val="008A7911"/>
    <w:rsid w:val="008A7BFE"/>
    <w:rsid w:val="008B06BF"/>
    <w:rsid w:val="008B2E2B"/>
    <w:rsid w:val="008F153A"/>
    <w:rsid w:val="009231EB"/>
    <w:rsid w:val="0092415A"/>
    <w:rsid w:val="00924E00"/>
    <w:rsid w:val="00926603"/>
    <w:rsid w:val="009333A5"/>
    <w:rsid w:val="009366F2"/>
    <w:rsid w:val="00941BD2"/>
    <w:rsid w:val="00964A42"/>
    <w:rsid w:val="0096580A"/>
    <w:rsid w:val="009727A8"/>
    <w:rsid w:val="00974F53"/>
    <w:rsid w:val="009777CD"/>
    <w:rsid w:val="009C103E"/>
    <w:rsid w:val="009C1914"/>
    <w:rsid w:val="009E3F2E"/>
    <w:rsid w:val="009F0F0F"/>
    <w:rsid w:val="009F4009"/>
    <w:rsid w:val="00A0124D"/>
    <w:rsid w:val="00A04AEF"/>
    <w:rsid w:val="00A07AE6"/>
    <w:rsid w:val="00A308CB"/>
    <w:rsid w:val="00A3344C"/>
    <w:rsid w:val="00A46DF9"/>
    <w:rsid w:val="00A50A94"/>
    <w:rsid w:val="00A52595"/>
    <w:rsid w:val="00A53D0E"/>
    <w:rsid w:val="00A549EA"/>
    <w:rsid w:val="00A55B76"/>
    <w:rsid w:val="00A63B81"/>
    <w:rsid w:val="00A76A4E"/>
    <w:rsid w:val="00A80C85"/>
    <w:rsid w:val="00AA091A"/>
    <w:rsid w:val="00AA4203"/>
    <w:rsid w:val="00AC2C89"/>
    <w:rsid w:val="00AC30DF"/>
    <w:rsid w:val="00AC7442"/>
    <w:rsid w:val="00AE7D06"/>
    <w:rsid w:val="00AF43A3"/>
    <w:rsid w:val="00B178F8"/>
    <w:rsid w:val="00B22F93"/>
    <w:rsid w:val="00B43824"/>
    <w:rsid w:val="00B47F7A"/>
    <w:rsid w:val="00B5375B"/>
    <w:rsid w:val="00B54562"/>
    <w:rsid w:val="00B57393"/>
    <w:rsid w:val="00B62268"/>
    <w:rsid w:val="00B83F35"/>
    <w:rsid w:val="00BA55A6"/>
    <w:rsid w:val="00BA5DBC"/>
    <w:rsid w:val="00BB4476"/>
    <w:rsid w:val="00BC46C8"/>
    <w:rsid w:val="00BD5DFD"/>
    <w:rsid w:val="00BE36EE"/>
    <w:rsid w:val="00BE69FF"/>
    <w:rsid w:val="00BF4B58"/>
    <w:rsid w:val="00BF4BDE"/>
    <w:rsid w:val="00C00CBF"/>
    <w:rsid w:val="00C0560C"/>
    <w:rsid w:val="00C15128"/>
    <w:rsid w:val="00C17C9A"/>
    <w:rsid w:val="00C2257E"/>
    <w:rsid w:val="00C232C2"/>
    <w:rsid w:val="00C255D5"/>
    <w:rsid w:val="00C33BAF"/>
    <w:rsid w:val="00C8248C"/>
    <w:rsid w:val="00C939DD"/>
    <w:rsid w:val="00C94A17"/>
    <w:rsid w:val="00CA7A54"/>
    <w:rsid w:val="00CD3CAE"/>
    <w:rsid w:val="00CD4BF1"/>
    <w:rsid w:val="00CE3162"/>
    <w:rsid w:val="00D119E5"/>
    <w:rsid w:val="00D140D5"/>
    <w:rsid w:val="00D20AD6"/>
    <w:rsid w:val="00D3150E"/>
    <w:rsid w:val="00D33D18"/>
    <w:rsid w:val="00D46FF8"/>
    <w:rsid w:val="00D52692"/>
    <w:rsid w:val="00D64CD2"/>
    <w:rsid w:val="00D7164E"/>
    <w:rsid w:val="00D75B43"/>
    <w:rsid w:val="00D855E6"/>
    <w:rsid w:val="00D903A6"/>
    <w:rsid w:val="00D93BD5"/>
    <w:rsid w:val="00DC4BD2"/>
    <w:rsid w:val="00DC72D9"/>
    <w:rsid w:val="00DD342F"/>
    <w:rsid w:val="00DE0392"/>
    <w:rsid w:val="00DE7EA1"/>
    <w:rsid w:val="00E06A5A"/>
    <w:rsid w:val="00E07E20"/>
    <w:rsid w:val="00E25142"/>
    <w:rsid w:val="00E26CAA"/>
    <w:rsid w:val="00E31BB1"/>
    <w:rsid w:val="00E32BE1"/>
    <w:rsid w:val="00E51722"/>
    <w:rsid w:val="00E54172"/>
    <w:rsid w:val="00E60A32"/>
    <w:rsid w:val="00E71D2B"/>
    <w:rsid w:val="00E7554F"/>
    <w:rsid w:val="00EB14AF"/>
    <w:rsid w:val="00EB1DDA"/>
    <w:rsid w:val="00EC06AB"/>
    <w:rsid w:val="00EC34EF"/>
    <w:rsid w:val="00EC6BE8"/>
    <w:rsid w:val="00EC7098"/>
    <w:rsid w:val="00EE44F1"/>
    <w:rsid w:val="00EF0804"/>
    <w:rsid w:val="00EF2E76"/>
    <w:rsid w:val="00F02C34"/>
    <w:rsid w:val="00F07427"/>
    <w:rsid w:val="00F15E9F"/>
    <w:rsid w:val="00F208CD"/>
    <w:rsid w:val="00F215B1"/>
    <w:rsid w:val="00F26456"/>
    <w:rsid w:val="00F276AD"/>
    <w:rsid w:val="00F377C5"/>
    <w:rsid w:val="00F40338"/>
    <w:rsid w:val="00F443B5"/>
    <w:rsid w:val="00F53923"/>
    <w:rsid w:val="00F63FCE"/>
    <w:rsid w:val="00F65813"/>
    <w:rsid w:val="00F86B77"/>
    <w:rsid w:val="00F9132B"/>
    <w:rsid w:val="00F97795"/>
    <w:rsid w:val="00FA29EA"/>
    <w:rsid w:val="00FA572B"/>
    <w:rsid w:val="00FB0DD4"/>
    <w:rsid w:val="00FB5519"/>
    <w:rsid w:val="00FC1874"/>
    <w:rsid w:val="00FC2615"/>
    <w:rsid w:val="00FC4C37"/>
    <w:rsid w:val="00FC79C4"/>
    <w:rsid w:val="00FD2766"/>
    <w:rsid w:val="00FD7790"/>
    <w:rsid w:val="00FF2AF3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7C9CF30"/>
  <w15:chartTrackingRefBased/>
  <w15:docId w15:val="{AA6B4622-1286-4C0A-8BED-4AD9707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2754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20068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10</cp:revision>
  <dcterms:created xsi:type="dcterms:W3CDTF">2025-03-28T12:05:00Z</dcterms:created>
  <dcterms:modified xsi:type="dcterms:W3CDTF">2025-05-14T10:57:00Z</dcterms:modified>
</cp:coreProperties>
</file>